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360" w:type="dxa"/>
        <w:tblLook w:val="04A0" w:firstRow="1" w:lastRow="0" w:firstColumn="1" w:lastColumn="0" w:noHBand="0" w:noVBand="1"/>
      </w:tblPr>
      <w:tblGrid>
        <w:gridCol w:w="1353"/>
        <w:gridCol w:w="1417"/>
        <w:gridCol w:w="2552"/>
        <w:gridCol w:w="2551"/>
        <w:gridCol w:w="2477"/>
      </w:tblGrid>
      <w:tr w:rsidR="00EF1900" w:rsidRPr="004E0E03" w14:paraId="5E8B5F67" w14:textId="77777777" w:rsidTr="00DE41F9">
        <w:trPr>
          <w:trHeight w:hRule="exact" w:val="882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A3B0B" w14:textId="6ACECE98" w:rsidR="00EF1900" w:rsidRPr="004E0E03" w:rsidRDefault="00AA15F1" w:rsidP="00AA15F1">
            <w:pPr>
              <w:jc w:val="center"/>
              <w:rPr>
                <w:rFonts w:eastAsia="Microsoft JhengHei"/>
                <w:b/>
                <w:bCs/>
                <w:sz w:val="36"/>
                <w:szCs w:val="36"/>
                <w:lang w:val="en-US" w:eastAsia="zh-TW"/>
              </w:rPr>
            </w:pPr>
            <w:r w:rsidRPr="004E0E03">
              <w:rPr>
                <w:b/>
                <w:sz w:val="36"/>
                <w:szCs w:val="36"/>
              </w:rPr>
              <w:t>Secondary Foundation Courses (S1-S4)</w:t>
            </w:r>
            <w:r w:rsidRPr="004E0E03">
              <w:rPr>
                <w:rFonts w:eastAsia="Microsoft JhengHei"/>
                <w:b/>
                <w:bCs/>
                <w:sz w:val="36"/>
                <w:szCs w:val="36"/>
                <w:lang w:val="en-US" w:eastAsia="zh-TW"/>
              </w:rPr>
              <w:t xml:space="preserve"> </w:t>
            </w:r>
          </w:p>
          <w:p w14:paraId="79EB9A4C" w14:textId="4F83D518" w:rsidR="00AA15F1" w:rsidRPr="004E0E03" w:rsidRDefault="00AA15F1" w:rsidP="00AA15F1">
            <w:pPr>
              <w:jc w:val="center"/>
              <w:rPr>
                <w:rFonts w:eastAsia="SimHei"/>
                <w:b/>
                <w:sz w:val="36"/>
                <w:szCs w:val="36"/>
                <w:lang w:eastAsia="zh-TW"/>
              </w:rPr>
            </w:pPr>
            <w:r w:rsidRPr="004E0E03">
              <w:rPr>
                <w:rFonts w:eastAsia="SimHei"/>
                <w:b/>
                <w:sz w:val="36"/>
                <w:szCs w:val="36"/>
              </w:rPr>
              <w:t>中學基礎英語課程</w:t>
            </w:r>
            <w:r w:rsidRPr="004E0E03">
              <w:rPr>
                <w:rFonts w:eastAsia="SimHei"/>
                <w:b/>
                <w:sz w:val="36"/>
                <w:szCs w:val="36"/>
              </w:rPr>
              <w:t xml:space="preserve"> (</w:t>
            </w:r>
            <w:r w:rsidRPr="004E0E03">
              <w:rPr>
                <w:rFonts w:eastAsia="SimHei"/>
                <w:b/>
                <w:sz w:val="36"/>
                <w:szCs w:val="36"/>
                <w:lang w:eastAsia="zh-TW"/>
              </w:rPr>
              <w:t>中一至中四</w:t>
            </w:r>
            <w:r w:rsidRPr="004E0E03">
              <w:rPr>
                <w:rFonts w:eastAsia="SimHei"/>
                <w:b/>
                <w:sz w:val="36"/>
                <w:szCs w:val="36"/>
                <w:lang w:eastAsia="zh-TW"/>
              </w:rPr>
              <w:t>)</w:t>
            </w:r>
          </w:p>
        </w:tc>
      </w:tr>
      <w:tr w:rsidR="00EF1900" w:rsidRPr="004E0E03" w14:paraId="28FD4F10" w14:textId="77777777" w:rsidTr="006E326F">
        <w:trPr>
          <w:trHeight w:hRule="exact" w:val="288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CDC2" w14:textId="311AB590" w:rsidR="00EF1900" w:rsidRPr="004E0E03" w:rsidRDefault="00EF1900" w:rsidP="004027D5">
            <w:pPr>
              <w:jc w:val="center"/>
              <w:rPr>
                <w:rFonts w:eastAsia="Microsoft JhengHei"/>
                <w:b/>
                <w:bCs/>
                <w:sz w:val="24"/>
                <w:szCs w:val="24"/>
                <w:lang w:val="en-US"/>
              </w:rPr>
            </w:pPr>
            <w:r w:rsidRPr="004E0E03">
              <w:rPr>
                <w:rFonts w:eastAsia="Microsoft JhengHei"/>
                <w:b/>
                <w:bCs/>
                <w:sz w:val="24"/>
                <w:szCs w:val="24"/>
                <w:lang w:val="en-US"/>
              </w:rPr>
              <w:t>September Semester 20</w:t>
            </w:r>
            <w:r w:rsidR="00631165" w:rsidRPr="004E0E03">
              <w:rPr>
                <w:rFonts w:eastAsia="Microsoft JhengHei"/>
                <w:b/>
                <w:bCs/>
                <w:sz w:val="24"/>
                <w:szCs w:val="24"/>
                <w:lang w:val="en-US"/>
              </w:rPr>
              <w:t>2</w:t>
            </w:r>
            <w:r w:rsidR="00166544" w:rsidRPr="004E0E03">
              <w:rPr>
                <w:rFonts w:eastAsia="Microsoft JhengHei"/>
                <w:b/>
                <w:bCs/>
                <w:sz w:val="24"/>
                <w:szCs w:val="24"/>
                <w:lang w:val="en-US"/>
              </w:rPr>
              <w:t>5</w:t>
            </w:r>
            <w:r w:rsidRPr="004E0E03">
              <w:rPr>
                <w:rFonts w:eastAsia="Microsoft JhengHei"/>
                <w:b/>
                <w:bCs/>
                <w:sz w:val="24"/>
                <w:szCs w:val="24"/>
                <w:lang w:val="en-US"/>
              </w:rPr>
              <w:t xml:space="preserve"> &amp; February Semester 20</w:t>
            </w:r>
            <w:r w:rsidR="00D84686" w:rsidRPr="004E0E03">
              <w:rPr>
                <w:rFonts w:eastAsia="Microsoft JhengHei"/>
                <w:b/>
                <w:bCs/>
                <w:sz w:val="24"/>
                <w:szCs w:val="24"/>
                <w:lang w:val="en-US" w:eastAsia="zh-TW"/>
              </w:rPr>
              <w:t>2</w:t>
            </w:r>
            <w:r w:rsidR="00166544" w:rsidRPr="004E0E03">
              <w:rPr>
                <w:rFonts w:eastAsia="Microsoft JhengHei"/>
                <w:b/>
                <w:bCs/>
                <w:sz w:val="24"/>
                <w:szCs w:val="24"/>
                <w:lang w:val="en-US" w:eastAsia="zh-TW"/>
              </w:rPr>
              <w:t>6</w:t>
            </w:r>
          </w:p>
        </w:tc>
      </w:tr>
      <w:tr w:rsidR="00EF1900" w:rsidRPr="004E0E03" w14:paraId="55540CF2" w14:textId="77777777" w:rsidTr="006E326F">
        <w:trPr>
          <w:trHeight w:hRule="exact" w:val="288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EC83" w14:textId="454F66A0" w:rsidR="00EF1900" w:rsidRPr="004E0E03" w:rsidRDefault="00EF1900" w:rsidP="004027D5">
            <w:pPr>
              <w:jc w:val="center"/>
              <w:rPr>
                <w:rFonts w:eastAsia="SimHei"/>
                <w:b/>
                <w:bCs/>
                <w:sz w:val="24"/>
                <w:szCs w:val="24"/>
                <w:lang w:val="en-US"/>
              </w:rPr>
            </w:pPr>
            <w:r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20</w:t>
            </w:r>
            <w:r w:rsidR="00811F7C"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2</w:t>
            </w:r>
            <w:r w:rsidR="00166544"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5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年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9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月學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 w:eastAsia="zh-TW"/>
              </w:rPr>
              <w:t>期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及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20</w:t>
            </w:r>
            <w:r w:rsidR="00213E0A"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2</w:t>
            </w:r>
            <w:r w:rsidR="00166544"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6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年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2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/>
              </w:rPr>
              <w:t>月學</w:t>
            </w:r>
            <w:r w:rsidRPr="004E0E03">
              <w:rPr>
                <w:rFonts w:eastAsia="SimHei"/>
                <w:b/>
                <w:bCs/>
                <w:sz w:val="24"/>
                <w:szCs w:val="24"/>
                <w:lang w:val="en-US" w:eastAsia="zh-TW"/>
              </w:rPr>
              <w:t>期</w:t>
            </w:r>
          </w:p>
        </w:tc>
      </w:tr>
      <w:tr w:rsidR="00EF1900" w:rsidRPr="004E0E03" w14:paraId="47463A7C" w14:textId="77777777" w:rsidTr="00DF7E0E">
        <w:trPr>
          <w:trHeight w:hRule="exact" w:val="288"/>
        </w:trPr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71F7" w14:textId="77777777" w:rsidR="00EF1900" w:rsidRPr="004E0E03" w:rsidRDefault="00EF1900" w:rsidP="004027D5">
            <w:pPr>
              <w:jc w:val="center"/>
              <w:rPr>
                <w:rFonts w:eastAsia="Microsoft JhengHe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C03C" w14:textId="77777777" w:rsidR="00EF1900" w:rsidRPr="004E0E03" w:rsidRDefault="00EF1900" w:rsidP="004027D5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49DC7" w14:textId="77777777" w:rsidR="00EF1900" w:rsidRPr="004E0E03" w:rsidRDefault="00EF1900" w:rsidP="004027D5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5CF47" w14:textId="77777777" w:rsidR="00EF1900" w:rsidRPr="004E0E03" w:rsidRDefault="00EF1900" w:rsidP="004027D5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DDE3" w14:textId="77777777" w:rsidR="00EF1900" w:rsidRPr="004E0E03" w:rsidRDefault="00EF1900" w:rsidP="004027D5">
            <w:pPr>
              <w:jc w:val="center"/>
              <w:rPr>
                <w:rFonts w:eastAsia="Times New Roman"/>
                <w:lang w:val="en-US"/>
              </w:rPr>
            </w:pPr>
          </w:p>
        </w:tc>
      </w:tr>
      <w:tr w:rsidR="00EF1900" w:rsidRPr="004E0E03" w14:paraId="368CC2FF" w14:textId="77777777" w:rsidTr="003D23D8">
        <w:trPr>
          <w:trHeight w:val="439"/>
        </w:trPr>
        <w:tc>
          <w:tcPr>
            <w:tcW w:w="103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8BF9" w14:textId="72B2C518" w:rsidR="008A1CAE" w:rsidRPr="004E0E03" w:rsidRDefault="005449AC" w:rsidP="008A1CAE">
            <w:pPr>
              <w:jc w:val="center"/>
              <w:rPr>
                <w:rFonts w:eastAsia="DengXian"/>
                <w:b/>
                <w:bCs/>
                <w:sz w:val="28"/>
                <w:szCs w:val="28"/>
                <w:lang w:val="en-US"/>
              </w:rPr>
            </w:pPr>
            <w:r w:rsidRPr="004E0E03">
              <w:rPr>
                <w:rFonts w:eastAsia="DengXian"/>
                <w:b/>
                <w:bCs/>
                <w:sz w:val="28"/>
                <w:szCs w:val="28"/>
                <w:lang w:val="en-US"/>
              </w:rPr>
              <w:t>Junior Secondary Foundation</w:t>
            </w:r>
            <w:r w:rsidR="00731CCC" w:rsidRPr="004E0E03">
              <w:rPr>
                <w:rFonts w:eastAsia="DengXian"/>
                <w:b/>
                <w:bCs/>
                <w:sz w:val="28"/>
                <w:szCs w:val="28"/>
                <w:lang w:val="en-US"/>
              </w:rPr>
              <w:t xml:space="preserve"> (S1-S2)</w:t>
            </w:r>
            <w:r w:rsidR="008A1CAE" w:rsidRPr="004E0E03">
              <w:rPr>
                <w:rFonts w:eastAsia="DengXi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A1CAE" w:rsidRPr="004E0E03">
              <w:rPr>
                <w:rFonts w:eastAsia="DengXian"/>
                <w:b/>
                <w:bCs/>
                <w:sz w:val="24"/>
                <w:szCs w:val="24"/>
                <w:lang w:val="en-US"/>
              </w:rPr>
              <w:t>(Secondary Plus A1)</w:t>
            </w:r>
          </w:p>
        </w:tc>
      </w:tr>
      <w:tr w:rsidR="00EF1900" w:rsidRPr="004E0E03" w14:paraId="47334B76" w14:textId="77777777" w:rsidTr="001514CB">
        <w:trPr>
          <w:trHeight w:hRule="exact" w:val="504"/>
        </w:trPr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18E12" w14:textId="77777777" w:rsidR="00EF1900" w:rsidRPr="00153492" w:rsidRDefault="00EF1900" w:rsidP="004027D5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Venue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上課地點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435CA" w14:textId="77777777" w:rsidR="00EF1900" w:rsidRPr="00153492" w:rsidRDefault="00EF1900" w:rsidP="004027D5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Class Day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上課日期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0336B" w14:textId="77777777" w:rsidR="00EF1900" w:rsidRPr="00153492" w:rsidRDefault="00EF1900" w:rsidP="004027D5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Class Time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上課時間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149B8" w14:textId="3476B3F8" w:rsidR="00EF1900" w:rsidRPr="00153492" w:rsidRDefault="00EF1900" w:rsidP="004027D5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Sep Sem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9</w:t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月學期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D5D404" w14:textId="77777777" w:rsidR="00EF1900" w:rsidRPr="00153492" w:rsidRDefault="00EF1900" w:rsidP="004027D5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Feb Sem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2</w:t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月學期</w:t>
            </w:r>
          </w:p>
        </w:tc>
      </w:tr>
      <w:tr w:rsidR="003E4D65" w:rsidRPr="004E0E03" w14:paraId="578D8D46" w14:textId="77777777" w:rsidTr="00936082">
        <w:trPr>
          <w:trHeight w:hRule="exact" w:val="397"/>
        </w:trPr>
        <w:tc>
          <w:tcPr>
            <w:tcW w:w="1353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E390EF" w14:textId="3DACD9C5" w:rsidR="003E4D65" w:rsidRPr="00153492" w:rsidRDefault="003E4D65" w:rsidP="00267BB9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SCR </w:t>
            </w:r>
            <w:r w:rsidRPr="00153492">
              <w:rPr>
                <w:rFonts w:eastAsia="SimHei"/>
                <w:b/>
                <w:bCs/>
                <w:lang w:val="en-US"/>
              </w:rPr>
              <w:t>金鐘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DD4B" w14:textId="39CC9F7F" w:rsidR="003E4D65" w:rsidRPr="00153492" w:rsidRDefault="003E4D65" w:rsidP="00267BB9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Sat </w:t>
            </w:r>
            <w:r w:rsidRPr="00153492">
              <w:rPr>
                <w:rFonts w:eastAsia="SimHei"/>
                <w:b/>
                <w:bCs/>
                <w:lang w:val="en-US"/>
              </w:rPr>
              <w:t>星期六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5021" w14:textId="6CC2B527" w:rsidR="003E4D65" w:rsidRPr="00153492" w:rsidRDefault="003E4D65" w:rsidP="00632ACC">
            <w:pPr>
              <w:jc w:val="center"/>
              <w:rPr>
                <w:rFonts w:eastAsia="Microsoft JhengHei"/>
                <w:b/>
                <w:bCs/>
                <w:lang w:val="en-US" w:eastAsia="zh-TW"/>
              </w:rPr>
            </w:pPr>
            <w:r w:rsidRPr="00153492">
              <w:rPr>
                <w:rFonts w:eastAsia="Microsoft JhengHei"/>
                <w:b/>
                <w:bCs/>
                <w:lang w:val="en-US" w:eastAsia="zh-TW"/>
              </w:rPr>
              <w:t>13:15-15:15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D036" w14:textId="0A3D5D4A" w:rsidR="003E4D65" w:rsidRPr="00153492" w:rsidRDefault="003E4D65" w:rsidP="00267BB9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06.09.2025-24.01.2026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399BC" w14:textId="36D3F39C" w:rsidR="003E4D65" w:rsidRPr="00153492" w:rsidRDefault="003E4D65" w:rsidP="00267BB9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07.02.2026-27.06.2026</w:t>
            </w:r>
          </w:p>
        </w:tc>
      </w:tr>
      <w:tr w:rsidR="003E4D65" w:rsidRPr="004E0E03" w14:paraId="119FCEE3" w14:textId="77777777" w:rsidTr="003E4D65">
        <w:trPr>
          <w:trHeight w:hRule="exact" w:val="397"/>
        </w:trPr>
        <w:tc>
          <w:tcPr>
            <w:tcW w:w="1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B0EF" w14:textId="77777777" w:rsidR="003E4D65" w:rsidRPr="00153492" w:rsidRDefault="003E4D65" w:rsidP="00C600EA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74F9" w14:textId="77777777" w:rsidR="003E4D65" w:rsidRPr="00153492" w:rsidRDefault="003E4D65" w:rsidP="00C600EA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5E7B" w14:textId="44DC7C63" w:rsidR="003E4D65" w:rsidRPr="00153492" w:rsidRDefault="003E4D65" w:rsidP="00BA1E0E">
            <w:pPr>
              <w:jc w:val="center"/>
              <w:rPr>
                <w:rFonts w:eastAsia="Microsoft JhengHei"/>
                <w:b/>
                <w:bCs/>
                <w:lang w:val="en-US" w:eastAsia="zh-TW"/>
              </w:rPr>
            </w:pPr>
            <w:r w:rsidRPr="00153492">
              <w:rPr>
                <w:rFonts w:eastAsia="Microsoft JhengHei"/>
                <w:b/>
                <w:bCs/>
                <w:lang w:val="en-US" w:eastAsia="zh-TW"/>
              </w:rPr>
              <w:t>15:45-17:45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836F59" w14:textId="77777777" w:rsidR="003E4D65" w:rsidRPr="00153492" w:rsidRDefault="003E4D65" w:rsidP="00C600EA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37AEF" w14:textId="49CEA05D" w:rsidR="003E4D65" w:rsidRPr="00153492" w:rsidRDefault="003E4D65" w:rsidP="00C600EA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07.02.2026-27.06.2026</w:t>
            </w:r>
          </w:p>
        </w:tc>
      </w:tr>
      <w:tr w:rsidR="002234DE" w:rsidRPr="004E0E03" w14:paraId="0F6BB9F1" w14:textId="77777777" w:rsidTr="009F553A">
        <w:trPr>
          <w:trHeight w:hRule="exact" w:val="397"/>
        </w:trPr>
        <w:tc>
          <w:tcPr>
            <w:tcW w:w="1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5918" w14:textId="4A31432B" w:rsidR="002234DE" w:rsidRPr="00153492" w:rsidRDefault="002234DE" w:rsidP="00C600EA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A89C" w14:textId="0C1FCE6D" w:rsidR="002234DE" w:rsidRPr="00153492" w:rsidRDefault="002234DE" w:rsidP="00C600EA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Sun </w:t>
            </w:r>
            <w:r w:rsidRPr="00153492">
              <w:rPr>
                <w:rFonts w:eastAsia="SimHei"/>
                <w:b/>
                <w:bCs/>
                <w:lang w:val="en-US"/>
              </w:rPr>
              <w:t>星期日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009" w14:textId="57AE72AD" w:rsidR="002234DE" w:rsidRPr="00153492" w:rsidRDefault="002234DE" w:rsidP="00BA1E0E">
            <w:pPr>
              <w:jc w:val="center"/>
              <w:rPr>
                <w:rFonts w:eastAsia="Microsoft JhengHei"/>
                <w:b/>
                <w:bCs/>
                <w:lang w:val="en-US" w:eastAsia="zh-TW"/>
              </w:rPr>
            </w:pPr>
            <w:r w:rsidRPr="00153492">
              <w:rPr>
                <w:rFonts w:eastAsia="Microsoft JhengHei"/>
                <w:b/>
                <w:bCs/>
                <w:lang w:val="en-US" w:eastAsia="zh-TW"/>
              </w:rPr>
              <w:t xml:space="preserve">10:15-12:15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FA63" w14:textId="072A7381" w:rsidR="002234DE" w:rsidRPr="00153492" w:rsidRDefault="002234DE" w:rsidP="00C600EA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07.09.2025-25.01.2026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65586" w14:textId="029DD962" w:rsidR="002234DE" w:rsidRPr="00153492" w:rsidRDefault="002234DE" w:rsidP="00C600EA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08.02.2026-05.07.2026</w:t>
            </w:r>
          </w:p>
        </w:tc>
      </w:tr>
      <w:tr w:rsidR="006C2872" w:rsidRPr="004E0E03" w14:paraId="1FED7FBB" w14:textId="77777777" w:rsidTr="009F553A">
        <w:trPr>
          <w:trHeight w:hRule="exact" w:val="397"/>
        </w:trPr>
        <w:tc>
          <w:tcPr>
            <w:tcW w:w="135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CDF0CC" w14:textId="21B333EF" w:rsidR="006C2872" w:rsidRPr="00153492" w:rsidRDefault="001514CB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TST </w:t>
            </w:r>
            <w:r w:rsidRPr="00153492">
              <w:rPr>
                <w:rFonts w:eastAsia="SimHei"/>
                <w:b/>
                <w:bCs/>
                <w:lang w:val="en-US"/>
              </w:rPr>
              <w:t>尖沙咀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74E8" w14:textId="0665B575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Sun </w:t>
            </w:r>
            <w:r w:rsidRPr="00153492">
              <w:rPr>
                <w:rFonts w:eastAsia="SimHei"/>
                <w:b/>
                <w:bCs/>
                <w:lang w:val="en-US"/>
              </w:rPr>
              <w:t>星期日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EE55" w14:textId="7E09C3EE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 w:eastAsia="zh-TW"/>
              </w:rPr>
            </w:pPr>
            <w:r w:rsidRPr="00153492">
              <w:rPr>
                <w:rFonts w:eastAsia="Microsoft JhengHei"/>
                <w:b/>
                <w:bCs/>
                <w:lang w:val="en-US" w:eastAsia="zh-TW"/>
              </w:rPr>
              <w:t>15:45-17:45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E4B4" w14:textId="0736E4C5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07.09.2025-25.01.2026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9C593" w14:textId="5FF30C71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08.02.2026-05.07.2026</w:t>
            </w:r>
          </w:p>
        </w:tc>
      </w:tr>
      <w:tr w:rsidR="006C2872" w:rsidRPr="004E0E03" w14:paraId="41B6F528" w14:textId="77777777" w:rsidTr="00DF7E0E">
        <w:trPr>
          <w:trHeight w:hRule="exact" w:val="144"/>
        </w:trPr>
        <w:tc>
          <w:tcPr>
            <w:tcW w:w="135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84E0" w14:textId="77777777" w:rsidR="006C2872" w:rsidRPr="004E0E03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</w:p>
          <w:p w14:paraId="309B4A6C" w14:textId="5541FA20" w:rsidR="006C2872" w:rsidRPr="004E0E03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2CFA6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4F8E8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DC1CF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100C3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</w:tr>
      <w:tr w:rsidR="006C2872" w:rsidRPr="004E0E03" w14:paraId="34CFB492" w14:textId="77777777" w:rsidTr="00CD11B8">
        <w:trPr>
          <w:trHeight w:val="439"/>
        </w:trPr>
        <w:tc>
          <w:tcPr>
            <w:tcW w:w="103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7E1D7" w14:textId="256D410C" w:rsidR="006C2872" w:rsidRPr="004E0E03" w:rsidRDefault="006C2872" w:rsidP="006C2872">
            <w:pPr>
              <w:jc w:val="center"/>
              <w:rPr>
                <w:rFonts w:eastAsia="Microsoft JhengHei"/>
                <w:b/>
                <w:bCs/>
                <w:sz w:val="28"/>
                <w:szCs w:val="28"/>
                <w:lang w:val="en-US"/>
              </w:rPr>
            </w:pPr>
            <w:r w:rsidRPr="004E0E03">
              <w:rPr>
                <w:rFonts w:eastAsia="Microsoft JhengHei"/>
                <w:b/>
                <w:bCs/>
                <w:sz w:val="28"/>
                <w:szCs w:val="28"/>
                <w:lang w:val="en-US"/>
              </w:rPr>
              <w:t xml:space="preserve">Senior Secondary Foundation (S3-S4) </w:t>
            </w:r>
            <w:r w:rsidRPr="004E0E03">
              <w:rPr>
                <w:rFonts w:eastAsia="Microsoft JhengHei"/>
                <w:b/>
                <w:bCs/>
                <w:sz w:val="24"/>
                <w:szCs w:val="24"/>
                <w:lang w:val="en-US"/>
              </w:rPr>
              <w:t>(Upper Secondary Plus A2)</w:t>
            </w:r>
          </w:p>
        </w:tc>
      </w:tr>
      <w:tr w:rsidR="006C2872" w:rsidRPr="004E0E03" w14:paraId="4B74A782" w14:textId="77777777" w:rsidTr="008E4751">
        <w:trPr>
          <w:trHeight w:hRule="exact" w:val="504"/>
        </w:trPr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191C" w14:textId="77777777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Venue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上課地點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3195E" w14:textId="77777777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Class Day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上課日期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10EF5" w14:textId="77777777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Class Time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上課時間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77E62" w14:textId="48E305FD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Sep Sem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9</w:t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月學期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9843F9" w14:textId="77777777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color w:val="000000"/>
                <w:lang w:val="en-US"/>
              </w:rPr>
            </w:pP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t>Feb Sem</w:t>
            </w:r>
            <w:r w:rsidRPr="00153492">
              <w:rPr>
                <w:rFonts w:eastAsia="Microsoft JhengHei"/>
                <w:b/>
                <w:bCs/>
                <w:color w:val="000000"/>
                <w:lang w:val="en-US"/>
              </w:rPr>
              <w:br/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2</w:t>
            </w:r>
            <w:r w:rsidRPr="00153492">
              <w:rPr>
                <w:rFonts w:eastAsia="SimHei"/>
                <w:b/>
                <w:bCs/>
                <w:color w:val="000000"/>
                <w:lang w:val="en-US"/>
              </w:rPr>
              <w:t>月學期</w:t>
            </w:r>
          </w:p>
        </w:tc>
      </w:tr>
      <w:tr w:rsidR="006C2872" w:rsidRPr="004E0E03" w14:paraId="07F8D0CF" w14:textId="77777777" w:rsidTr="009F553A">
        <w:trPr>
          <w:trHeight w:hRule="exact" w:val="397"/>
        </w:trPr>
        <w:tc>
          <w:tcPr>
            <w:tcW w:w="1353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0FB0F3" w14:textId="191779A6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SCR </w:t>
            </w:r>
            <w:r w:rsidRPr="00153492">
              <w:rPr>
                <w:rFonts w:eastAsia="SimHei"/>
                <w:b/>
                <w:bCs/>
                <w:lang w:val="en-US"/>
              </w:rPr>
              <w:t>金鐘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2DF8" w14:textId="1BE1E14E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Sat </w:t>
            </w:r>
            <w:r w:rsidRPr="00153492">
              <w:rPr>
                <w:rFonts w:eastAsia="SimHei"/>
                <w:b/>
                <w:bCs/>
                <w:lang w:val="en-US"/>
              </w:rPr>
              <w:t>星期六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7F2C" w14:textId="492BBB60" w:rsidR="006C2872" w:rsidRPr="00153492" w:rsidRDefault="006C2872" w:rsidP="006C2872">
            <w:pPr>
              <w:jc w:val="both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 w:eastAsia="zh-TW"/>
              </w:rPr>
              <w:t>10:15-12:15 / 13:15-15:15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B366" w14:textId="31294BB1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 w:eastAsia="zh-TW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06.09.2025-24.01.2026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1FFA3" w14:textId="592933BE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 w:eastAsia="zh-TW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07.02.2026-27.06.2026</w:t>
            </w:r>
          </w:p>
        </w:tc>
      </w:tr>
      <w:tr w:rsidR="006C2872" w:rsidRPr="004E0E03" w14:paraId="0A6088A0" w14:textId="77777777" w:rsidTr="009F553A">
        <w:trPr>
          <w:trHeight w:hRule="exact" w:val="397"/>
        </w:trPr>
        <w:tc>
          <w:tcPr>
            <w:tcW w:w="1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E512" w14:textId="77777777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D91A" w14:textId="52F3FAD1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Sun </w:t>
            </w:r>
            <w:r w:rsidRPr="00153492">
              <w:rPr>
                <w:rFonts w:eastAsia="SimHei"/>
                <w:b/>
                <w:bCs/>
                <w:lang w:val="en-US"/>
              </w:rPr>
              <w:t>星期日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9423" w14:textId="7B210BCA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 w:eastAsia="zh-TW"/>
              </w:rPr>
            </w:pPr>
            <w:r w:rsidRPr="00153492">
              <w:rPr>
                <w:rFonts w:eastAsia="Microsoft JhengHei"/>
                <w:b/>
                <w:bCs/>
                <w:lang w:val="en-US" w:eastAsia="zh-TW"/>
              </w:rPr>
              <w:t>15:45-17:45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C673" w14:textId="10D595ED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07.09.2025-25.01.2026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60B69" w14:textId="6CE56B14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08.02.2026-05.07.2026</w:t>
            </w:r>
          </w:p>
        </w:tc>
      </w:tr>
      <w:tr w:rsidR="006C2872" w:rsidRPr="004E0E03" w14:paraId="36214A49" w14:textId="77777777" w:rsidTr="009F553A">
        <w:trPr>
          <w:trHeight w:hRule="exact" w:val="397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D657B1" w14:textId="174C000F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TST </w:t>
            </w:r>
            <w:r w:rsidRPr="00153492">
              <w:rPr>
                <w:rFonts w:eastAsia="SimHei"/>
                <w:b/>
                <w:bCs/>
                <w:lang w:val="en-US"/>
              </w:rPr>
              <w:t>尖沙咀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F069B" w14:textId="10399492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SimHei"/>
                <w:b/>
                <w:bCs/>
                <w:lang w:val="en-US"/>
              </w:rPr>
              <w:t>M</w:t>
            </w:r>
            <w:r w:rsidRPr="00153492">
              <w:rPr>
                <w:rFonts w:eastAsia="Times New Roman"/>
                <w:b/>
                <w:bCs/>
                <w:color w:val="000000"/>
                <w:lang w:val="en-US" w:eastAsia="zh-TW"/>
              </w:rPr>
              <w:t>on</w:t>
            </w:r>
            <w:r w:rsidRPr="00153492">
              <w:rPr>
                <w:rFonts w:eastAsia="SimHei"/>
                <w:b/>
                <w:bCs/>
                <w:lang w:val="en-US"/>
              </w:rPr>
              <w:t>星期一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31F6" w14:textId="6EE149A1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 w:eastAsia="zh-TW"/>
              </w:rPr>
            </w:pPr>
            <w:r w:rsidRPr="00153492">
              <w:rPr>
                <w:rFonts w:eastAsia="Microsoft JhengHei"/>
                <w:b/>
                <w:bCs/>
                <w:lang w:val="en-US" w:eastAsia="zh-TW"/>
              </w:rPr>
              <w:t>17:00-19:00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9969" w14:textId="386286B5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01.09.2025-</w:t>
            </w:r>
            <w:r w:rsidR="00802889">
              <w:rPr>
                <w:rFonts w:eastAsia="Microsoft JhengHei"/>
                <w:b/>
                <w:bCs/>
                <w:lang w:val="en-US"/>
              </w:rPr>
              <w:t>26</w:t>
            </w:r>
            <w:r w:rsidRPr="00153492">
              <w:rPr>
                <w:rFonts w:eastAsia="Microsoft JhengHei"/>
                <w:b/>
                <w:bCs/>
                <w:lang w:val="en-US"/>
              </w:rPr>
              <w:t>.0</w:t>
            </w:r>
            <w:r w:rsidR="00802889">
              <w:rPr>
                <w:rFonts w:eastAsia="Microsoft JhengHei"/>
                <w:b/>
                <w:bCs/>
                <w:lang w:val="en-US"/>
              </w:rPr>
              <w:t>1</w:t>
            </w:r>
            <w:r w:rsidRPr="00153492">
              <w:rPr>
                <w:rFonts w:eastAsia="Microsoft JhengHei"/>
                <w:b/>
                <w:bCs/>
                <w:lang w:val="en-US"/>
              </w:rPr>
              <w:t>.2026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4327B" w14:textId="63D9E489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</w:t>
            </w:r>
            <w:r w:rsidR="00802889">
              <w:rPr>
                <w:rFonts w:eastAsia="Microsoft JhengHei"/>
                <w:b/>
                <w:bCs/>
                <w:lang w:val="en-US"/>
              </w:rPr>
              <w:t>2</w:t>
            </w:r>
            <w:r w:rsidRPr="00153492">
              <w:rPr>
                <w:rFonts w:eastAsia="Microsoft JhengHei"/>
                <w:b/>
                <w:bCs/>
                <w:lang w:val="en-US"/>
              </w:rPr>
              <w:t>.02.2026-06.07.2026</w:t>
            </w:r>
          </w:p>
        </w:tc>
      </w:tr>
      <w:tr w:rsidR="006C2872" w:rsidRPr="004E0E03" w14:paraId="44F93DA7" w14:textId="77777777" w:rsidTr="009F553A">
        <w:trPr>
          <w:trHeight w:hRule="exact" w:val="397"/>
        </w:trPr>
        <w:tc>
          <w:tcPr>
            <w:tcW w:w="1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38CF" w14:textId="3B3B0464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0DFA" w14:textId="7E991213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 xml:space="preserve">Sun </w:t>
            </w:r>
            <w:r w:rsidRPr="00153492">
              <w:rPr>
                <w:rFonts w:eastAsia="SimHei"/>
                <w:b/>
                <w:bCs/>
                <w:lang w:val="en-US"/>
              </w:rPr>
              <w:t>星期日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132D" w14:textId="5C541A0B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 w:eastAsia="zh-TW"/>
              </w:rPr>
              <w:t>13:00-15:00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79A5" w14:textId="485A8FA1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07.09.2025-25.01.2026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06FAF" w14:textId="5544EF20" w:rsidR="006C2872" w:rsidRPr="00153492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  <w:r w:rsidRPr="00153492">
              <w:rPr>
                <w:rFonts w:eastAsia="Microsoft JhengHei"/>
                <w:b/>
                <w:bCs/>
                <w:lang w:val="en-US"/>
              </w:rPr>
              <w:t>08.02.2026-05.07.2026</w:t>
            </w:r>
          </w:p>
        </w:tc>
      </w:tr>
      <w:tr w:rsidR="006C2872" w:rsidRPr="004E0E03" w14:paraId="2358398D" w14:textId="77777777" w:rsidTr="00DF7E0E">
        <w:trPr>
          <w:trHeight w:hRule="exact" w:val="144"/>
        </w:trPr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DCA9" w14:textId="77777777" w:rsidR="006C2872" w:rsidRPr="004E0E03" w:rsidRDefault="006C2872" w:rsidP="006C2872">
            <w:pPr>
              <w:jc w:val="center"/>
              <w:rPr>
                <w:rFonts w:eastAsia="Microsoft JhengHei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1C75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7EE8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7249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127D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</w:tr>
      <w:tr w:rsidR="006C2872" w:rsidRPr="004E0E03" w14:paraId="033EA2CE" w14:textId="77777777" w:rsidTr="00D05DC8">
        <w:trPr>
          <w:trHeight w:val="576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457C" w14:textId="0C594CEF" w:rsidR="006C2872" w:rsidRPr="004E0E03" w:rsidRDefault="006C2872" w:rsidP="006E2EBB">
            <w:pPr>
              <w:rPr>
                <w:rFonts w:eastAsia="Microsoft JhengHei"/>
                <w:b/>
                <w:bCs/>
                <w:lang w:val="en-US"/>
              </w:rPr>
            </w:pPr>
            <w:r w:rsidRPr="004E0E03">
              <w:rPr>
                <w:rFonts w:eastAsia="Microsoft JhengHei"/>
                <w:b/>
                <w:bCs/>
                <w:lang w:val="en-US"/>
              </w:rPr>
              <w:t xml:space="preserve">Course fee </w:t>
            </w:r>
            <w:r w:rsidRPr="004E0E03">
              <w:rPr>
                <w:rFonts w:eastAsia="SimHei"/>
                <w:b/>
                <w:bCs/>
                <w:lang w:val="en-US"/>
              </w:rPr>
              <w:t>學費</w:t>
            </w:r>
            <w:r w:rsidRPr="004E0E03">
              <w:rPr>
                <w:rFonts w:eastAsia="Microsoft JhengHei"/>
                <w:b/>
                <w:bCs/>
                <w:lang w:val="en-US"/>
              </w:rPr>
              <w:t xml:space="preserve"> (</w:t>
            </w:r>
            <w:r w:rsidRPr="004E0E03">
              <w:rPr>
                <w:rFonts w:eastAsia="Microsoft JhengHei"/>
                <w:b/>
                <w:bCs/>
                <w:lang w:val="en-US" w:eastAsia="zh-TW"/>
              </w:rPr>
              <w:t>38</w:t>
            </w:r>
            <w:r w:rsidRPr="004E0E03">
              <w:rPr>
                <w:rFonts w:eastAsia="Microsoft JhengHei"/>
                <w:b/>
                <w:bCs/>
                <w:lang w:val="en-US"/>
              </w:rPr>
              <w:t xml:space="preserve"> hours </w:t>
            </w:r>
            <w:r w:rsidRPr="004E0E03">
              <w:rPr>
                <w:rFonts w:eastAsia="SimHei"/>
                <w:b/>
                <w:bCs/>
                <w:lang w:val="en-US"/>
              </w:rPr>
              <w:t>小時</w:t>
            </w:r>
            <w:proofErr w:type="gramStart"/>
            <w:r w:rsidRPr="004E0E03">
              <w:rPr>
                <w:rFonts w:eastAsia="Microsoft JhengHei"/>
                <w:b/>
                <w:bCs/>
                <w:lang w:val="en-US"/>
              </w:rPr>
              <w:t>) :</w:t>
            </w:r>
            <w:proofErr w:type="gramEnd"/>
            <w:r w:rsidRPr="004E0E03">
              <w:rPr>
                <w:rFonts w:eastAsia="Microsoft JhengHei"/>
                <w:b/>
                <w:bCs/>
                <w:lang w:val="en-US"/>
              </w:rPr>
              <w:t xml:space="preserve"> </w:t>
            </w:r>
            <w:r w:rsidRPr="004E0E03">
              <w:rPr>
                <w:rFonts w:eastAsia="Microsoft JhengHei"/>
                <w:b/>
                <w:bCs/>
                <w:lang w:val="en-US"/>
              </w:rPr>
              <w:br/>
            </w:r>
            <w:r w:rsidR="004D006C" w:rsidRPr="004E0E03">
              <w:rPr>
                <w:rFonts w:eastAsia="Microsoft JhengHei"/>
                <w:b/>
                <w:bCs/>
                <w:lang w:val="en-US"/>
              </w:rPr>
              <w:t>HK$6,289 (</w:t>
            </w:r>
            <w:r w:rsidR="00755E19" w:rsidRPr="004E0E03">
              <w:rPr>
                <w:rFonts w:eastAsia="Microsoft JhengHei"/>
                <w:b/>
                <w:bCs/>
                <w:lang w:val="en-US"/>
              </w:rPr>
              <w:t>Mon</w:t>
            </w:r>
            <w:r w:rsidR="004D006C" w:rsidRPr="004E0E03">
              <w:rPr>
                <w:rFonts w:eastAsia="Microsoft JhengHei"/>
                <w:b/>
                <w:bCs/>
                <w:lang w:val="en-US"/>
              </w:rPr>
              <w:t>-</w:t>
            </w:r>
            <w:r w:rsidR="00A51CE7" w:rsidRPr="004E0E03">
              <w:rPr>
                <w:rFonts w:eastAsia="Microsoft JhengHei"/>
                <w:b/>
                <w:bCs/>
                <w:lang w:val="en-US"/>
              </w:rPr>
              <w:t>Thu</w:t>
            </w:r>
            <w:r w:rsidR="004D006C" w:rsidRPr="004E0E03">
              <w:rPr>
                <w:rFonts w:eastAsia="Microsoft JhengHei"/>
                <w:b/>
                <w:bCs/>
                <w:lang w:val="en-US"/>
              </w:rPr>
              <w:t xml:space="preserve"> </w:t>
            </w:r>
            <w:r w:rsidR="004D006C" w:rsidRPr="004E0E03">
              <w:rPr>
                <w:rFonts w:eastAsia="SimHei"/>
                <w:b/>
                <w:bCs/>
                <w:lang w:val="en-US"/>
              </w:rPr>
              <w:t>星期</w:t>
            </w:r>
            <w:r w:rsidR="00755E19" w:rsidRPr="004E0E03">
              <w:rPr>
                <w:rFonts w:eastAsia="SimHei"/>
                <w:b/>
                <w:bCs/>
                <w:sz w:val="18"/>
                <w:szCs w:val="18"/>
                <w:lang w:val="en-US"/>
              </w:rPr>
              <w:t>一</w:t>
            </w:r>
            <w:r w:rsidR="004D006C" w:rsidRPr="004E0E03">
              <w:rPr>
                <w:rFonts w:eastAsia="SimHei"/>
                <w:b/>
                <w:bCs/>
                <w:lang w:val="en-US"/>
              </w:rPr>
              <w:t>至</w:t>
            </w:r>
            <w:r w:rsidR="00A97BD5" w:rsidRPr="004E0E03">
              <w:rPr>
                <w:rFonts w:eastAsia="SimHei"/>
                <w:b/>
                <w:bCs/>
                <w:sz w:val="18"/>
                <w:szCs w:val="18"/>
                <w:lang w:val="en-US"/>
              </w:rPr>
              <w:t>四</w:t>
            </w:r>
            <w:r w:rsidR="004D006C" w:rsidRPr="004E0E03">
              <w:rPr>
                <w:rFonts w:eastAsia="Microsoft JhengHei"/>
                <w:b/>
                <w:bCs/>
                <w:lang w:val="en-US"/>
              </w:rPr>
              <w:t>)</w:t>
            </w:r>
            <w:r w:rsidR="00755E19" w:rsidRPr="004E0E03">
              <w:rPr>
                <w:rFonts w:eastAsia="Microsoft JhengHei"/>
                <w:b/>
                <w:bCs/>
                <w:lang w:val="en-US"/>
              </w:rPr>
              <w:t xml:space="preserve"> / </w:t>
            </w:r>
            <w:r w:rsidRPr="004E0E03">
              <w:rPr>
                <w:rFonts w:eastAsia="Microsoft JhengHei"/>
                <w:b/>
                <w:bCs/>
                <w:lang w:val="en-US"/>
              </w:rPr>
              <w:t xml:space="preserve">HK$7,448 (Sat-Sun </w:t>
            </w:r>
            <w:r w:rsidRPr="004E0E03">
              <w:rPr>
                <w:rFonts w:eastAsia="SimHei"/>
                <w:b/>
                <w:bCs/>
                <w:lang w:val="en-US"/>
              </w:rPr>
              <w:t>星期六至日</w:t>
            </w:r>
            <w:r w:rsidRPr="004E0E03">
              <w:rPr>
                <w:rFonts w:eastAsia="Microsoft JhengHei"/>
                <w:b/>
                <w:bCs/>
                <w:lang w:val="en-US"/>
              </w:rPr>
              <w:t>)</w:t>
            </w:r>
          </w:p>
        </w:tc>
      </w:tr>
      <w:tr w:rsidR="006C2872" w:rsidRPr="004E0E03" w14:paraId="1A0EEBA4" w14:textId="77777777" w:rsidTr="00DF7E0E">
        <w:trPr>
          <w:trHeight w:hRule="exact" w:val="144"/>
        </w:trPr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87CE0" w14:textId="77777777" w:rsidR="006C2872" w:rsidRPr="004E0E03" w:rsidRDefault="006C2872" w:rsidP="006C2872">
            <w:pPr>
              <w:rPr>
                <w:rFonts w:eastAsia="Microsoft JhengHei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B4E28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22887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98E46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3D4FE" w14:textId="77777777" w:rsidR="006C2872" w:rsidRPr="004E0E03" w:rsidRDefault="006C2872" w:rsidP="006C2872">
            <w:pPr>
              <w:rPr>
                <w:rFonts w:eastAsia="Times New Roman"/>
                <w:lang w:val="en-US"/>
              </w:rPr>
            </w:pPr>
          </w:p>
        </w:tc>
      </w:tr>
      <w:tr w:rsidR="006C2872" w:rsidRPr="004E0E03" w14:paraId="52E84440" w14:textId="77777777" w:rsidTr="0083549A">
        <w:trPr>
          <w:trHeight w:val="255"/>
        </w:trPr>
        <w:tc>
          <w:tcPr>
            <w:tcW w:w="103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72C479" w14:textId="54DBBB21" w:rsidR="006C2872" w:rsidRPr="004E0E03" w:rsidRDefault="006C2872" w:rsidP="006C2872">
            <w:pPr>
              <w:rPr>
                <w:rFonts w:eastAsia="Times New Roman"/>
                <w:b/>
                <w:bCs/>
                <w:lang w:val="en-US"/>
              </w:rPr>
            </w:pPr>
            <w:r w:rsidRPr="004E0E03">
              <w:rPr>
                <w:rFonts w:eastAsia="Times New Roman"/>
                <w:b/>
                <w:bCs/>
                <w:lang w:val="en-US"/>
              </w:rPr>
              <w:t xml:space="preserve">English language </w:t>
            </w:r>
            <w:proofErr w:type="spellStart"/>
            <w:r w:rsidRPr="004E0E03">
              <w:rPr>
                <w:rFonts w:eastAsia="Times New Roman"/>
                <w:b/>
                <w:bCs/>
                <w:lang w:val="en-US"/>
              </w:rPr>
              <w:t>centre</w:t>
            </w:r>
            <w:proofErr w:type="spellEnd"/>
            <w:r w:rsidRPr="004E0E03">
              <w:rPr>
                <w:rFonts w:eastAsia="Times New Roman"/>
                <w:b/>
                <w:bCs/>
                <w:lang w:val="en-US"/>
              </w:rPr>
              <w:t xml:space="preserve"> address </w:t>
            </w:r>
            <w:r w:rsidRPr="004E0E03">
              <w:rPr>
                <w:rFonts w:eastAsia="SimHei"/>
                <w:b/>
                <w:bCs/>
                <w:lang w:val="en-US"/>
              </w:rPr>
              <w:t>英語教學中心地址</w:t>
            </w:r>
          </w:p>
        </w:tc>
      </w:tr>
      <w:tr w:rsidR="006C2872" w:rsidRPr="004E0E03" w14:paraId="539311F0" w14:textId="77777777" w:rsidTr="00190C75">
        <w:trPr>
          <w:trHeight w:val="360"/>
        </w:trPr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337A" w14:textId="68C5EE14" w:rsidR="006C2872" w:rsidRPr="004E0E03" w:rsidRDefault="006C2872" w:rsidP="006C2872">
            <w:pPr>
              <w:rPr>
                <w:rFonts w:eastAsia="Microsoft JhengHei"/>
                <w:sz w:val="18"/>
                <w:szCs w:val="18"/>
                <w:lang w:val="en-US"/>
              </w:rPr>
            </w:pPr>
            <w:r w:rsidRPr="004E0E03">
              <w:rPr>
                <w:rFonts w:eastAsia="Microsoft JhengHei"/>
                <w:sz w:val="16"/>
                <w:szCs w:val="16"/>
                <w:lang w:val="en-US"/>
              </w:rPr>
              <w:t xml:space="preserve">SCR </w:t>
            </w:r>
            <w:r w:rsidRPr="004E0E03">
              <w:rPr>
                <w:rFonts w:eastAsia="SimHei"/>
                <w:sz w:val="16"/>
                <w:szCs w:val="16"/>
                <w:lang w:val="en-US"/>
              </w:rPr>
              <w:t>金鐘</w:t>
            </w:r>
          </w:p>
        </w:tc>
        <w:tc>
          <w:tcPr>
            <w:tcW w:w="8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3CB91" w14:textId="77777777" w:rsidR="006C2872" w:rsidRPr="004E0E03" w:rsidRDefault="006C2872" w:rsidP="006C2872">
            <w:pPr>
              <w:spacing w:line="160" w:lineRule="exact"/>
              <w:rPr>
                <w:rFonts w:eastAsia="Microsoft JhengHei"/>
                <w:sz w:val="16"/>
                <w:szCs w:val="16"/>
                <w:lang w:val="en-US"/>
              </w:rPr>
            </w:pPr>
            <w:r w:rsidRPr="004E0E03">
              <w:rPr>
                <w:rFonts w:eastAsia="Microsoft JhengHei"/>
                <w:sz w:val="16"/>
                <w:szCs w:val="16"/>
                <w:lang w:val="en-US"/>
              </w:rPr>
              <w:t xml:space="preserve">British Council, 3 Supreme Court Road, Admiralty, Hong Kong </w:t>
            </w:r>
          </w:p>
          <w:p w14:paraId="17B69C33" w14:textId="00F54FEC" w:rsidR="006C2872" w:rsidRPr="004E0E03" w:rsidRDefault="006C2872" w:rsidP="006C2872">
            <w:pPr>
              <w:rPr>
                <w:rFonts w:eastAsia="Microsoft JhengHei"/>
                <w:sz w:val="18"/>
                <w:szCs w:val="18"/>
                <w:lang w:val="en-US"/>
              </w:rPr>
            </w:pPr>
            <w:r w:rsidRPr="004E0E03">
              <w:rPr>
                <w:rFonts w:eastAsia="SimHei"/>
                <w:sz w:val="16"/>
                <w:szCs w:val="16"/>
                <w:lang w:val="en-US" w:eastAsia="zh-TW"/>
              </w:rPr>
              <w:t>英國文化協會</w:t>
            </w:r>
            <w:r w:rsidRPr="004E0E03">
              <w:rPr>
                <w:rFonts w:eastAsia="SimHei"/>
                <w:sz w:val="16"/>
                <w:szCs w:val="16"/>
                <w:lang w:val="en-US" w:eastAsia="zh-TW"/>
              </w:rPr>
              <w:t xml:space="preserve">, </w:t>
            </w:r>
            <w:r w:rsidRPr="004E0E03">
              <w:rPr>
                <w:rFonts w:eastAsia="SimHei"/>
                <w:sz w:val="16"/>
                <w:szCs w:val="16"/>
                <w:lang w:val="en-US" w:eastAsia="zh-TW"/>
              </w:rPr>
              <w:t>香港金鐘法院道</w:t>
            </w:r>
            <w:r w:rsidRPr="004E0E03">
              <w:rPr>
                <w:rFonts w:eastAsia="SimHei"/>
                <w:sz w:val="16"/>
                <w:szCs w:val="16"/>
                <w:lang w:val="en-US" w:eastAsia="zh-TW"/>
              </w:rPr>
              <w:t>3</w:t>
            </w:r>
            <w:r w:rsidRPr="004E0E03">
              <w:rPr>
                <w:rFonts w:eastAsia="SimHei"/>
                <w:sz w:val="16"/>
                <w:szCs w:val="16"/>
                <w:lang w:val="en-US" w:eastAsia="zh-TW"/>
              </w:rPr>
              <w:t>號</w:t>
            </w:r>
          </w:p>
        </w:tc>
      </w:tr>
      <w:tr w:rsidR="006C2872" w:rsidRPr="004E0E03" w14:paraId="3FD57262" w14:textId="77777777" w:rsidTr="00190C75">
        <w:trPr>
          <w:trHeight w:val="360"/>
        </w:trPr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B15B" w14:textId="5B4DD3DF" w:rsidR="006C2872" w:rsidRPr="004E0E03" w:rsidRDefault="006C2872" w:rsidP="006C2872">
            <w:pPr>
              <w:rPr>
                <w:rFonts w:eastAsia="Microsoft JhengHei"/>
                <w:sz w:val="16"/>
                <w:szCs w:val="16"/>
                <w:lang w:val="en-US"/>
              </w:rPr>
            </w:pPr>
            <w:r w:rsidRPr="004E0E03">
              <w:rPr>
                <w:rFonts w:eastAsia="Microsoft JhengHei"/>
                <w:sz w:val="16"/>
                <w:szCs w:val="16"/>
                <w:lang w:val="en-US"/>
              </w:rPr>
              <w:t xml:space="preserve">TST </w:t>
            </w:r>
            <w:r w:rsidRPr="004E0E03">
              <w:rPr>
                <w:rFonts w:eastAsia="SimHei"/>
                <w:sz w:val="16"/>
                <w:szCs w:val="16"/>
                <w:lang w:val="en-US"/>
              </w:rPr>
              <w:t>尖沙咀</w:t>
            </w:r>
          </w:p>
        </w:tc>
        <w:tc>
          <w:tcPr>
            <w:tcW w:w="8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9C2F1" w14:textId="77777777" w:rsidR="006C2872" w:rsidRPr="004E0E03" w:rsidRDefault="006C2872" w:rsidP="006C2872">
            <w:pPr>
              <w:spacing w:line="160" w:lineRule="exact"/>
              <w:rPr>
                <w:rFonts w:eastAsia="Microsoft JhengHei"/>
                <w:sz w:val="16"/>
                <w:szCs w:val="16"/>
                <w:lang w:val="en-US"/>
              </w:rPr>
            </w:pPr>
            <w:r w:rsidRPr="004E0E03">
              <w:rPr>
                <w:rFonts w:eastAsia="Microsoft JhengHei"/>
                <w:sz w:val="16"/>
                <w:szCs w:val="16"/>
                <w:lang w:val="en-US"/>
              </w:rPr>
              <w:t>2/F, Fontaine Building, 18 Mody Road, Tsim Sha Tsui, Kowloon</w:t>
            </w:r>
          </w:p>
          <w:p w14:paraId="531AA269" w14:textId="73CB8A1B" w:rsidR="006C2872" w:rsidRPr="004E0E03" w:rsidRDefault="006C2872" w:rsidP="006C2872">
            <w:pPr>
              <w:spacing w:line="160" w:lineRule="exact"/>
              <w:rPr>
                <w:rFonts w:eastAsia="Microsoft JhengHei"/>
                <w:sz w:val="16"/>
                <w:szCs w:val="16"/>
                <w:lang w:val="en-US"/>
              </w:rPr>
            </w:pPr>
            <w:r w:rsidRPr="004E0E03">
              <w:rPr>
                <w:rFonts w:eastAsia="SimHei"/>
                <w:sz w:val="16"/>
                <w:szCs w:val="16"/>
                <w:lang w:val="en-US"/>
              </w:rPr>
              <w:t>九龍尖沙咀麼地道</w:t>
            </w:r>
            <w:r w:rsidRPr="004E0E03">
              <w:rPr>
                <w:rFonts w:eastAsia="Microsoft JhengHei"/>
                <w:sz w:val="16"/>
                <w:szCs w:val="16"/>
                <w:lang w:val="en-US"/>
              </w:rPr>
              <w:t xml:space="preserve">18 </w:t>
            </w:r>
            <w:r w:rsidRPr="004E0E03">
              <w:rPr>
                <w:rFonts w:eastAsia="SimHei"/>
                <w:sz w:val="16"/>
                <w:szCs w:val="16"/>
                <w:lang w:val="en-US"/>
              </w:rPr>
              <w:t>號建泉大廈二樓</w:t>
            </w:r>
          </w:p>
        </w:tc>
      </w:tr>
    </w:tbl>
    <w:p w14:paraId="5B12B2E1" w14:textId="398C14AE" w:rsidR="000D26FC" w:rsidRPr="004E0E03" w:rsidRDefault="000D26FC" w:rsidP="000D26FC">
      <w:pPr>
        <w:rPr>
          <w:rFonts w:eastAsia="PMingLiU"/>
          <w:color w:val="4A4A4A"/>
          <w:sz w:val="16"/>
          <w:szCs w:val="16"/>
          <w:lang w:val="en-US" w:eastAsia="zh-TW"/>
        </w:rPr>
      </w:pPr>
    </w:p>
    <w:p w14:paraId="45FB0791" w14:textId="77777777" w:rsidR="00A443C2" w:rsidRPr="004E0E03" w:rsidRDefault="00A443C2" w:rsidP="00A443C2">
      <w:pPr>
        <w:ind w:left="-270" w:hanging="90"/>
        <w:rPr>
          <w:rFonts w:eastAsia="SimHei"/>
          <w:color w:val="4A4A4A"/>
          <w:sz w:val="16"/>
          <w:szCs w:val="16"/>
          <w:lang w:val="en-US" w:eastAsia="zh-TW"/>
        </w:rPr>
      </w:pPr>
      <w:r w:rsidRPr="004E0E03">
        <w:rPr>
          <w:rFonts w:eastAsia="PMingLiU"/>
          <w:color w:val="4A4A4A"/>
          <w:sz w:val="16"/>
          <w:szCs w:val="16"/>
          <w:lang w:val="en-US" w:eastAsia="zh-TW"/>
        </w:rPr>
        <w:t>*</w:t>
      </w:r>
      <w:r w:rsidRPr="004E0E03">
        <w:rPr>
          <w:rFonts w:eastAsia="PMingLiU"/>
          <w:color w:val="4A4A4A"/>
          <w:sz w:val="16"/>
          <w:szCs w:val="16"/>
          <w:lang w:val="en-US" w:eastAsia="zh-TW"/>
        </w:rPr>
        <w:tab/>
        <w:t>Terms and conditions apply, please check website for details.</w:t>
      </w:r>
      <w:r w:rsidRPr="004E0E03">
        <w:rPr>
          <w:rFonts w:eastAsia="SimHei"/>
          <w:color w:val="4A4A4A"/>
          <w:sz w:val="16"/>
          <w:szCs w:val="16"/>
          <w:lang w:val="en-US" w:eastAsia="zh-TW"/>
        </w:rPr>
        <w:tab/>
      </w:r>
    </w:p>
    <w:p w14:paraId="4A5E18C5" w14:textId="77777777" w:rsidR="00A443C2" w:rsidRPr="004E0E03" w:rsidRDefault="00A443C2" w:rsidP="00A443C2">
      <w:pPr>
        <w:ind w:left="-270" w:hanging="90"/>
        <w:rPr>
          <w:rFonts w:eastAsia="PMingLiU"/>
          <w:color w:val="4A4A4A"/>
          <w:sz w:val="16"/>
          <w:szCs w:val="16"/>
          <w:lang w:val="en-US" w:eastAsia="zh-TW"/>
        </w:rPr>
      </w:pPr>
      <w:r w:rsidRPr="004E0E03">
        <w:rPr>
          <w:rFonts w:eastAsia="SimHei"/>
          <w:color w:val="4A4A4A"/>
          <w:sz w:val="16"/>
          <w:szCs w:val="16"/>
          <w:lang w:val="en-US" w:eastAsia="zh-TW"/>
        </w:rPr>
        <w:t xml:space="preserve"> </w:t>
      </w:r>
      <w:r w:rsidRPr="004E0E03">
        <w:rPr>
          <w:rFonts w:eastAsia="SimHei"/>
          <w:color w:val="4A4A4A"/>
          <w:sz w:val="16"/>
          <w:szCs w:val="16"/>
          <w:lang w:val="en-US" w:eastAsia="zh-TW"/>
        </w:rPr>
        <w:tab/>
      </w:r>
      <w:r w:rsidRPr="004E0E03">
        <w:rPr>
          <w:rFonts w:eastAsia="PMingLiU"/>
          <w:color w:val="4A4A4A"/>
          <w:sz w:val="16"/>
          <w:szCs w:val="16"/>
          <w:lang w:val="en-US" w:eastAsia="zh-TW"/>
        </w:rPr>
        <w:t xml:space="preserve">British Council reserves the right to amend any details and terms and conditions without prior notice. </w:t>
      </w:r>
    </w:p>
    <w:p w14:paraId="16E92844" w14:textId="77777777" w:rsidR="00A443C2" w:rsidRPr="004E0E03" w:rsidRDefault="00A443C2" w:rsidP="00A443C2">
      <w:pPr>
        <w:ind w:left="-270" w:hanging="90"/>
        <w:rPr>
          <w:rFonts w:eastAsia="SimHei"/>
          <w:color w:val="4A4A4A"/>
          <w:sz w:val="16"/>
          <w:szCs w:val="16"/>
          <w:lang w:val="en-US" w:eastAsia="zh-TW"/>
        </w:rPr>
      </w:pPr>
      <w:r w:rsidRPr="004E0E03">
        <w:rPr>
          <w:rFonts w:eastAsia="SimHei"/>
          <w:color w:val="4A4A4A"/>
          <w:sz w:val="16"/>
          <w:szCs w:val="16"/>
          <w:lang w:val="en-US" w:eastAsia="zh-TW"/>
        </w:rPr>
        <w:t>*</w:t>
      </w:r>
      <w:r w:rsidRPr="004E0E03">
        <w:rPr>
          <w:rFonts w:eastAsia="SimHei"/>
          <w:color w:val="4A4A4A"/>
          <w:sz w:val="16"/>
          <w:szCs w:val="16"/>
          <w:lang w:val="en-US" w:eastAsia="zh-TW"/>
        </w:rPr>
        <w:tab/>
      </w:r>
      <w:r w:rsidRPr="004E0E03">
        <w:rPr>
          <w:rFonts w:eastAsia="SimHei"/>
          <w:color w:val="4A4A4A"/>
          <w:sz w:val="16"/>
          <w:szCs w:val="16"/>
          <w:lang w:val="en-US" w:eastAsia="zh-TW"/>
        </w:rPr>
        <w:t>受條款及細則約束，詳情請參閱網頁。</w:t>
      </w:r>
    </w:p>
    <w:p w14:paraId="09BA855C" w14:textId="77777777" w:rsidR="00A443C2" w:rsidRPr="004E0E03" w:rsidRDefault="00A443C2" w:rsidP="00A443C2">
      <w:pPr>
        <w:ind w:left="-270"/>
        <w:rPr>
          <w:rFonts w:eastAsia="SimHei"/>
          <w:color w:val="4A4A4A"/>
          <w:sz w:val="16"/>
          <w:szCs w:val="16"/>
          <w:lang w:val="en-US" w:eastAsia="zh-TW"/>
        </w:rPr>
      </w:pPr>
      <w:r w:rsidRPr="004E0E03">
        <w:rPr>
          <w:rFonts w:eastAsia="SimHei"/>
          <w:color w:val="4A4A4A"/>
          <w:sz w:val="16"/>
          <w:szCs w:val="16"/>
          <w:lang w:val="en-US" w:eastAsia="zh-TW"/>
        </w:rPr>
        <w:t>英國文化協會保留更改上述詳情、條款及細則之權利而毋須另行通知。</w:t>
      </w:r>
    </w:p>
    <w:p w14:paraId="1AA18486" w14:textId="77777777" w:rsidR="00BB6BF0" w:rsidRPr="004E0E03" w:rsidRDefault="00BB6BF0" w:rsidP="00BB6BF0">
      <w:pPr>
        <w:autoSpaceDE w:val="0"/>
        <w:autoSpaceDN w:val="0"/>
        <w:adjustRightInd w:val="0"/>
        <w:jc w:val="right"/>
        <w:rPr>
          <w:rFonts w:eastAsia="SimHei"/>
          <w:sz w:val="16"/>
          <w:szCs w:val="16"/>
          <w:lang w:val="en-US"/>
        </w:rPr>
      </w:pPr>
    </w:p>
    <w:p w14:paraId="76212583" w14:textId="77777777" w:rsidR="00BB6BF0" w:rsidRPr="004E0E03" w:rsidRDefault="00BB6BF0" w:rsidP="00BB6BF0">
      <w:pPr>
        <w:autoSpaceDE w:val="0"/>
        <w:autoSpaceDN w:val="0"/>
        <w:adjustRightInd w:val="0"/>
        <w:jc w:val="right"/>
        <w:rPr>
          <w:rFonts w:eastAsia="SimHei"/>
          <w:sz w:val="16"/>
          <w:szCs w:val="16"/>
          <w:lang w:val="en-US"/>
        </w:rPr>
      </w:pPr>
    </w:p>
    <w:sectPr w:rsidR="00BB6BF0" w:rsidRPr="004E0E03" w:rsidSect="009F553A">
      <w:headerReference w:type="default" r:id="rId11"/>
      <w:footerReference w:type="default" r:id="rId12"/>
      <w:type w:val="continuous"/>
      <w:pgSz w:w="11907" w:h="16840" w:code="9"/>
      <w:pgMar w:top="1260" w:right="864" w:bottom="851" w:left="1152" w:header="806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87F2" w14:textId="77777777" w:rsidR="00CE58B0" w:rsidRDefault="00CE58B0">
      <w:r>
        <w:separator/>
      </w:r>
    </w:p>
  </w:endnote>
  <w:endnote w:type="continuationSeparator" w:id="0">
    <w:p w14:paraId="492830FB" w14:textId="77777777" w:rsidR="00CE58B0" w:rsidRDefault="00CE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itish Council Sans">
    <w:panose1 w:val="020B0504020202020204"/>
    <w:charset w:val="00"/>
    <w:family w:val="swiss"/>
    <w:pitch w:val="variable"/>
    <w:sig w:usb0="800002A7" w:usb1="00000040" w:usb2="00000000" w:usb3="00000000" w:csb0="0000009F" w:csb1="00000000"/>
  </w:font>
  <w:font w:name="MHeiHK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17F3" w14:textId="6810C7F0" w:rsidR="00421ABB" w:rsidRPr="0097577B" w:rsidRDefault="00421ABB" w:rsidP="00421ABB">
    <w:pPr>
      <w:autoSpaceDE w:val="0"/>
      <w:autoSpaceDN w:val="0"/>
      <w:adjustRightInd w:val="0"/>
      <w:jc w:val="right"/>
      <w:rPr>
        <w:rFonts w:ascii="SimHei" w:eastAsia="SimHei" w:hAnsi="SimHei" w:cs="MHeiHK-Medium"/>
        <w:sz w:val="16"/>
        <w:szCs w:val="16"/>
      </w:rPr>
    </w:pPr>
    <w:r w:rsidRPr="00B67FB6">
      <w:rPr>
        <w:rFonts w:ascii="British Council Sans" w:eastAsia="SimHei" w:hAnsi="British Council Sans" w:cs="MHeiHK-Medium"/>
        <w:sz w:val="16"/>
        <w:szCs w:val="16"/>
        <w:lang w:val="en-US"/>
      </w:rPr>
      <w:t xml:space="preserve">Course details </w:t>
    </w:r>
    <w:r w:rsidRPr="00B67FB6">
      <w:rPr>
        <w:rFonts w:ascii="SimHei" w:eastAsia="SimHei" w:hAnsi="SimHei" w:cs="MHeiHK-Medium" w:hint="eastAsia"/>
        <w:sz w:val="16"/>
        <w:szCs w:val="16"/>
      </w:rPr>
      <w:t>課程詳情</w:t>
    </w:r>
  </w:p>
  <w:p w14:paraId="19279647" w14:textId="77777777" w:rsidR="00421ABB" w:rsidRDefault="00421ABB" w:rsidP="00421ABB">
    <w:pPr>
      <w:jc w:val="right"/>
      <w:rPr>
        <w:sz w:val="28"/>
        <w:szCs w:val="28"/>
        <w:lang w:val="en-US"/>
      </w:rPr>
    </w:pPr>
    <w:r>
      <w:rPr>
        <w:noProof/>
      </w:rPr>
      <w:drawing>
        <wp:inline distT="0" distB="0" distL="0" distR="0" wp14:anchorId="4F56D254" wp14:editId="50CFCF42">
          <wp:extent cx="709200" cy="709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6CEE" w14:textId="77777777" w:rsidR="00CE58B0" w:rsidRDefault="00CE58B0">
      <w:r>
        <w:separator/>
      </w:r>
    </w:p>
  </w:footnote>
  <w:footnote w:type="continuationSeparator" w:id="0">
    <w:p w14:paraId="60BA59D5" w14:textId="77777777" w:rsidR="00CE58B0" w:rsidRDefault="00CE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3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7515"/>
    </w:tblGrid>
    <w:tr w:rsidR="00970D0C" w:rsidRPr="00650788" w14:paraId="1820DF34" w14:textId="77777777" w:rsidTr="00B8220D">
      <w:trPr>
        <w:cantSplit/>
        <w:trHeight w:hRule="exact" w:val="720"/>
      </w:trPr>
      <w:tc>
        <w:tcPr>
          <w:tcW w:w="2835" w:type="dxa"/>
        </w:tcPr>
        <w:p w14:paraId="6F3FCAE5" w14:textId="76F6A71A" w:rsidR="00970D0C" w:rsidRPr="00650788" w:rsidRDefault="002F57E2" w:rsidP="00516AC1">
          <w:pPr>
            <w:pStyle w:val="Header"/>
            <w:ind w:left="-180" w:firstLine="180"/>
          </w:pPr>
          <w:r>
            <w:rPr>
              <w:noProof/>
            </w:rPr>
            <w:drawing>
              <wp:inline distT="0" distB="0" distL="0" distR="0" wp14:anchorId="21DA6F8D" wp14:editId="60BABD22">
                <wp:extent cx="1428750" cy="400050"/>
                <wp:effectExtent l="0" t="0" r="0" b="0"/>
                <wp:docPr id="5" name="Picture 5" descr="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5" w:type="dxa"/>
        </w:tcPr>
        <w:p w14:paraId="241D6E65" w14:textId="6E651D24" w:rsidR="00C92EEB" w:rsidRPr="00C92EEB" w:rsidRDefault="00970D0C" w:rsidP="008E02D7">
          <w:pPr>
            <w:tabs>
              <w:tab w:val="left" w:pos="1475"/>
            </w:tabs>
            <w:ind w:right="120"/>
            <w:jc w:val="right"/>
            <w:rPr>
              <w:sz w:val="32"/>
              <w:szCs w:val="32"/>
            </w:rPr>
          </w:pPr>
          <w:r w:rsidRPr="00650788">
            <w:rPr>
              <w:sz w:val="32"/>
              <w:szCs w:val="32"/>
            </w:rPr>
            <w:tab/>
          </w:r>
        </w:p>
      </w:tc>
    </w:tr>
  </w:tbl>
  <w:p w14:paraId="401F7E72" w14:textId="3B9358E4" w:rsidR="00970D0C" w:rsidRPr="0096632A" w:rsidRDefault="00970D0C" w:rsidP="0096632A">
    <w:pPr>
      <w:pStyle w:val="Header"/>
      <w:tabs>
        <w:tab w:val="clear" w:pos="4153"/>
        <w:tab w:val="clear" w:pos="8306"/>
        <w:tab w:val="left" w:pos="8745"/>
      </w:tabs>
      <w:spacing w:line="20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0EFD5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0A42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62AA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B008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702D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A441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CBF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01B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D2CA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1E05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B10AEA8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0F548D1C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1432714E"/>
    <w:multiLevelType w:val="hybridMultilevel"/>
    <w:tmpl w:val="989AC664"/>
    <w:lvl w:ilvl="0" w:tplc="19507D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001B1C"/>
    <w:multiLevelType w:val="hybridMultilevel"/>
    <w:tmpl w:val="F6F83B1C"/>
    <w:lvl w:ilvl="0" w:tplc="FC1EC2C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47965"/>
    <w:multiLevelType w:val="hybridMultilevel"/>
    <w:tmpl w:val="C0947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9F1E33"/>
    <w:multiLevelType w:val="hybridMultilevel"/>
    <w:tmpl w:val="DD745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C16EB"/>
    <w:multiLevelType w:val="hybridMultilevel"/>
    <w:tmpl w:val="A6A0F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83975"/>
    <w:multiLevelType w:val="singleLevel"/>
    <w:tmpl w:val="DDFE076A"/>
    <w:lvl w:ilvl="0">
      <w:start w:val="1"/>
      <w:numFmt w:val="bullet"/>
      <w:pStyle w:val="BulletList1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8" w15:restartNumberingAfterBreak="0">
    <w:nsid w:val="3A853FFD"/>
    <w:multiLevelType w:val="hybridMultilevel"/>
    <w:tmpl w:val="0C00B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255FA"/>
    <w:multiLevelType w:val="hybridMultilevel"/>
    <w:tmpl w:val="8BE440D4"/>
    <w:lvl w:ilvl="0" w:tplc="F2F4332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7A16A0"/>
    <w:multiLevelType w:val="hybridMultilevel"/>
    <w:tmpl w:val="375C4454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506B679A"/>
    <w:multiLevelType w:val="hybridMultilevel"/>
    <w:tmpl w:val="B334429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37693D"/>
    <w:multiLevelType w:val="hybridMultilevel"/>
    <w:tmpl w:val="EAA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C1CE8"/>
    <w:multiLevelType w:val="hybridMultilevel"/>
    <w:tmpl w:val="4BF8D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A772D"/>
    <w:multiLevelType w:val="hybridMultilevel"/>
    <w:tmpl w:val="9734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B4BFB"/>
    <w:multiLevelType w:val="hybridMultilevel"/>
    <w:tmpl w:val="1780DAAE"/>
    <w:lvl w:ilvl="0" w:tplc="B816A50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43429"/>
    <w:multiLevelType w:val="hybridMultilevel"/>
    <w:tmpl w:val="AC885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A10F7"/>
    <w:multiLevelType w:val="hybridMultilevel"/>
    <w:tmpl w:val="19505028"/>
    <w:lvl w:ilvl="0" w:tplc="53B48F5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7C509A"/>
    <w:multiLevelType w:val="hybridMultilevel"/>
    <w:tmpl w:val="F99E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165CC"/>
    <w:multiLevelType w:val="singleLevel"/>
    <w:tmpl w:val="C040052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9850322">
    <w:abstractNumId w:val="29"/>
  </w:num>
  <w:num w:numId="2" w16cid:durableId="656344938">
    <w:abstractNumId w:val="9"/>
  </w:num>
  <w:num w:numId="3" w16cid:durableId="414865510">
    <w:abstractNumId w:val="7"/>
  </w:num>
  <w:num w:numId="4" w16cid:durableId="1007635302">
    <w:abstractNumId w:val="6"/>
  </w:num>
  <w:num w:numId="5" w16cid:durableId="2126578611">
    <w:abstractNumId w:val="5"/>
  </w:num>
  <w:num w:numId="6" w16cid:durableId="1926108742">
    <w:abstractNumId w:val="4"/>
  </w:num>
  <w:num w:numId="7" w16cid:durableId="1599753324">
    <w:abstractNumId w:val="8"/>
  </w:num>
  <w:num w:numId="8" w16cid:durableId="487552068">
    <w:abstractNumId w:val="3"/>
  </w:num>
  <w:num w:numId="9" w16cid:durableId="2139758876">
    <w:abstractNumId w:val="2"/>
  </w:num>
  <w:num w:numId="10" w16cid:durableId="970937835">
    <w:abstractNumId w:val="1"/>
  </w:num>
  <w:num w:numId="11" w16cid:durableId="147407768">
    <w:abstractNumId w:val="0"/>
  </w:num>
  <w:num w:numId="12" w16cid:durableId="825783552">
    <w:abstractNumId w:val="11"/>
  </w:num>
  <w:num w:numId="13" w16cid:durableId="346373559">
    <w:abstractNumId w:val="10"/>
  </w:num>
  <w:num w:numId="14" w16cid:durableId="1982923477">
    <w:abstractNumId w:val="11"/>
  </w:num>
  <w:num w:numId="15" w16cid:durableId="2138644960">
    <w:abstractNumId w:val="17"/>
  </w:num>
  <w:num w:numId="16" w16cid:durableId="1054814298">
    <w:abstractNumId w:val="12"/>
  </w:num>
  <w:num w:numId="17" w16cid:durableId="543105930">
    <w:abstractNumId w:val="13"/>
  </w:num>
  <w:num w:numId="18" w16cid:durableId="1035231059">
    <w:abstractNumId w:val="25"/>
  </w:num>
  <w:num w:numId="19" w16cid:durableId="1872915044">
    <w:abstractNumId w:val="27"/>
  </w:num>
  <w:num w:numId="20" w16cid:durableId="49152563">
    <w:abstractNumId w:val="19"/>
  </w:num>
  <w:num w:numId="21" w16cid:durableId="1211309466">
    <w:abstractNumId w:val="14"/>
  </w:num>
  <w:num w:numId="22" w16cid:durableId="446239581">
    <w:abstractNumId w:val="26"/>
  </w:num>
  <w:num w:numId="23" w16cid:durableId="1324776519">
    <w:abstractNumId w:val="18"/>
  </w:num>
  <w:num w:numId="24" w16cid:durableId="820855786">
    <w:abstractNumId w:val="22"/>
  </w:num>
  <w:num w:numId="25" w16cid:durableId="1661735703">
    <w:abstractNumId w:val="15"/>
  </w:num>
  <w:num w:numId="26" w16cid:durableId="590239803">
    <w:abstractNumId w:val="24"/>
  </w:num>
  <w:num w:numId="27" w16cid:durableId="1143431260">
    <w:abstractNumId w:val="21"/>
  </w:num>
  <w:num w:numId="28" w16cid:durableId="572012279">
    <w:abstractNumId w:val="28"/>
  </w:num>
  <w:num w:numId="29" w16cid:durableId="1871066936">
    <w:abstractNumId w:val="16"/>
  </w:num>
  <w:num w:numId="30" w16cid:durableId="1865098898">
    <w:abstractNumId w:val="23"/>
  </w:num>
  <w:num w:numId="31" w16cid:durableId="68906219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8"/>
    <w:rsid w:val="00003ECE"/>
    <w:rsid w:val="00006DDD"/>
    <w:rsid w:val="000105B1"/>
    <w:rsid w:val="00013DC2"/>
    <w:rsid w:val="00021888"/>
    <w:rsid w:val="00021D46"/>
    <w:rsid w:val="00022D1A"/>
    <w:rsid w:val="000247BE"/>
    <w:rsid w:val="00027CCC"/>
    <w:rsid w:val="00030670"/>
    <w:rsid w:val="00033811"/>
    <w:rsid w:val="000363D0"/>
    <w:rsid w:val="00047D64"/>
    <w:rsid w:val="00050E5B"/>
    <w:rsid w:val="00051F2A"/>
    <w:rsid w:val="000546A6"/>
    <w:rsid w:val="00056D18"/>
    <w:rsid w:val="0006481A"/>
    <w:rsid w:val="00065401"/>
    <w:rsid w:val="00073F5F"/>
    <w:rsid w:val="00075289"/>
    <w:rsid w:val="000821E9"/>
    <w:rsid w:val="00095769"/>
    <w:rsid w:val="00096C37"/>
    <w:rsid w:val="000A6670"/>
    <w:rsid w:val="000B6415"/>
    <w:rsid w:val="000C4542"/>
    <w:rsid w:val="000D26FC"/>
    <w:rsid w:val="000D5738"/>
    <w:rsid w:val="000D5A7A"/>
    <w:rsid w:val="000F0A97"/>
    <w:rsid w:val="001049F7"/>
    <w:rsid w:val="00116C9F"/>
    <w:rsid w:val="00127748"/>
    <w:rsid w:val="0013149E"/>
    <w:rsid w:val="0013358F"/>
    <w:rsid w:val="001336D6"/>
    <w:rsid w:val="00134143"/>
    <w:rsid w:val="00134981"/>
    <w:rsid w:val="001364AF"/>
    <w:rsid w:val="001406CC"/>
    <w:rsid w:val="001514CB"/>
    <w:rsid w:val="00153492"/>
    <w:rsid w:val="00161AFD"/>
    <w:rsid w:val="00163B31"/>
    <w:rsid w:val="001664CF"/>
    <w:rsid w:val="00166544"/>
    <w:rsid w:val="00174D2D"/>
    <w:rsid w:val="00180E7F"/>
    <w:rsid w:val="0018429B"/>
    <w:rsid w:val="00190C75"/>
    <w:rsid w:val="00197610"/>
    <w:rsid w:val="001B5CCE"/>
    <w:rsid w:val="001B5FB1"/>
    <w:rsid w:val="001D5EA4"/>
    <w:rsid w:val="001E12A6"/>
    <w:rsid w:val="002000B6"/>
    <w:rsid w:val="002125D1"/>
    <w:rsid w:val="00213E0A"/>
    <w:rsid w:val="00216549"/>
    <w:rsid w:val="002225F1"/>
    <w:rsid w:val="0022271A"/>
    <w:rsid w:val="002234DE"/>
    <w:rsid w:val="00232E10"/>
    <w:rsid w:val="00233B0F"/>
    <w:rsid w:val="00235FAC"/>
    <w:rsid w:val="002655B3"/>
    <w:rsid w:val="002660C0"/>
    <w:rsid w:val="00266BAB"/>
    <w:rsid w:val="00267BB9"/>
    <w:rsid w:val="00273140"/>
    <w:rsid w:val="00275233"/>
    <w:rsid w:val="00297BDF"/>
    <w:rsid w:val="002A23A8"/>
    <w:rsid w:val="002A3426"/>
    <w:rsid w:val="002A6FC3"/>
    <w:rsid w:val="002A7C9A"/>
    <w:rsid w:val="002B52DC"/>
    <w:rsid w:val="002B56E7"/>
    <w:rsid w:val="002C0111"/>
    <w:rsid w:val="002C063B"/>
    <w:rsid w:val="002C600E"/>
    <w:rsid w:val="002E0DF0"/>
    <w:rsid w:val="002E2398"/>
    <w:rsid w:val="002E30A5"/>
    <w:rsid w:val="002E63AB"/>
    <w:rsid w:val="002F57E2"/>
    <w:rsid w:val="002F6A7B"/>
    <w:rsid w:val="002F6F6F"/>
    <w:rsid w:val="002F7BA0"/>
    <w:rsid w:val="003055ED"/>
    <w:rsid w:val="0031019D"/>
    <w:rsid w:val="003167F7"/>
    <w:rsid w:val="003255E5"/>
    <w:rsid w:val="00325647"/>
    <w:rsid w:val="003340DF"/>
    <w:rsid w:val="00336BD9"/>
    <w:rsid w:val="003472FB"/>
    <w:rsid w:val="00350794"/>
    <w:rsid w:val="003546A4"/>
    <w:rsid w:val="00354F32"/>
    <w:rsid w:val="003627AA"/>
    <w:rsid w:val="00364ADB"/>
    <w:rsid w:val="0037058E"/>
    <w:rsid w:val="00375409"/>
    <w:rsid w:val="003868BB"/>
    <w:rsid w:val="00386D15"/>
    <w:rsid w:val="00391367"/>
    <w:rsid w:val="003A6A5B"/>
    <w:rsid w:val="003A7439"/>
    <w:rsid w:val="003B4B24"/>
    <w:rsid w:val="003B6181"/>
    <w:rsid w:val="003C5334"/>
    <w:rsid w:val="003D07A0"/>
    <w:rsid w:val="003D23D8"/>
    <w:rsid w:val="003D2700"/>
    <w:rsid w:val="003E152E"/>
    <w:rsid w:val="003E423E"/>
    <w:rsid w:val="003E4D65"/>
    <w:rsid w:val="003E5512"/>
    <w:rsid w:val="003F20D1"/>
    <w:rsid w:val="003F310C"/>
    <w:rsid w:val="00411087"/>
    <w:rsid w:val="004141B8"/>
    <w:rsid w:val="00421ABB"/>
    <w:rsid w:val="00430A2F"/>
    <w:rsid w:val="00432357"/>
    <w:rsid w:val="004416A0"/>
    <w:rsid w:val="00445C27"/>
    <w:rsid w:val="00453487"/>
    <w:rsid w:val="00454938"/>
    <w:rsid w:val="00467177"/>
    <w:rsid w:val="0049510E"/>
    <w:rsid w:val="004A139D"/>
    <w:rsid w:val="004A4030"/>
    <w:rsid w:val="004A66CF"/>
    <w:rsid w:val="004A7968"/>
    <w:rsid w:val="004B22F3"/>
    <w:rsid w:val="004B37A6"/>
    <w:rsid w:val="004C0146"/>
    <w:rsid w:val="004C2B28"/>
    <w:rsid w:val="004C4A8B"/>
    <w:rsid w:val="004D006C"/>
    <w:rsid w:val="004E0E03"/>
    <w:rsid w:val="004E2B5C"/>
    <w:rsid w:val="004E4DAE"/>
    <w:rsid w:val="004E51F9"/>
    <w:rsid w:val="004F129A"/>
    <w:rsid w:val="004F1D4E"/>
    <w:rsid w:val="004F24D1"/>
    <w:rsid w:val="004F338C"/>
    <w:rsid w:val="00514843"/>
    <w:rsid w:val="0051536E"/>
    <w:rsid w:val="00515CB5"/>
    <w:rsid w:val="00516AC1"/>
    <w:rsid w:val="005175CD"/>
    <w:rsid w:val="00523F50"/>
    <w:rsid w:val="005252CC"/>
    <w:rsid w:val="005423EB"/>
    <w:rsid w:val="005449AC"/>
    <w:rsid w:val="00552820"/>
    <w:rsid w:val="0055426F"/>
    <w:rsid w:val="00570E01"/>
    <w:rsid w:val="005762B5"/>
    <w:rsid w:val="00580656"/>
    <w:rsid w:val="00581C51"/>
    <w:rsid w:val="00582DFC"/>
    <w:rsid w:val="00594B8F"/>
    <w:rsid w:val="005A4C15"/>
    <w:rsid w:val="005A6850"/>
    <w:rsid w:val="005B0CA5"/>
    <w:rsid w:val="005B3483"/>
    <w:rsid w:val="005B3B0A"/>
    <w:rsid w:val="005B5809"/>
    <w:rsid w:val="005C41C4"/>
    <w:rsid w:val="005C52F1"/>
    <w:rsid w:val="005C59FF"/>
    <w:rsid w:val="005D21FF"/>
    <w:rsid w:val="005D2A83"/>
    <w:rsid w:val="005D3507"/>
    <w:rsid w:val="005E19E6"/>
    <w:rsid w:val="005E1E09"/>
    <w:rsid w:val="005E35DE"/>
    <w:rsid w:val="005E5542"/>
    <w:rsid w:val="005E7DC6"/>
    <w:rsid w:val="005F218F"/>
    <w:rsid w:val="005F355D"/>
    <w:rsid w:val="005F4D9B"/>
    <w:rsid w:val="005F501F"/>
    <w:rsid w:val="005F5219"/>
    <w:rsid w:val="005F59AF"/>
    <w:rsid w:val="005F64DB"/>
    <w:rsid w:val="005F7590"/>
    <w:rsid w:val="005F7677"/>
    <w:rsid w:val="00611091"/>
    <w:rsid w:val="006119FE"/>
    <w:rsid w:val="006150BB"/>
    <w:rsid w:val="00631165"/>
    <w:rsid w:val="00632ACC"/>
    <w:rsid w:val="00634864"/>
    <w:rsid w:val="0064012A"/>
    <w:rsid w:val="006441BB"/>
    <w:rsid w:val="006472EE"/>
    <w:rsid w:val="00650788"/>
    <w:rsid w:val="00667AF4"/>
    <w:rsid w:val="0067033D"/>
    <w:rsid w:val="00673997"/>
    <w:rsid w:val="00675D64"/>
    <w:rsid w:val="006775C2"/>
    <w:rsid w:val="00690FF8"/>
    <w:rsid w:val="006A0B3E"/>
    <w:rsid w:val="006A6B29"/>
    <w:rsid w:val="006B096C"/>
    <w:rsid w:val="006C2872"/>
    <w:rsid w:val="006C4596"/>
    <w:rsid w:val="006E2530"/>
    <w:rsid w:val="006E2EBB"/>
    <w:rsid w:val="006E326F"/>
    <w:rsid w:val="006E49C7"/>
    <w:rsid w:val="006F132D"/>
    <w:rsid w:val="007011A5"/>
    <w:rsid w:val="00702640"/>
    <w:rsid w:val="0070452D"/>
    <w:rsid w:val="0071129A"/>
    <w:rsid w:val="00716D04"/>
    <w:rsid w:val="0072308C"/>
    <w:rsid w:val="00724AFD"/>
    <w:rsid w:val="00731CCC"/>
    <w:rsid w:val="007341E1"/>
    <w:rsid w:val="0073428A"/>
    <w:rsid w:val="007362CB"/>
    <w:rsid w:val="00742F53"/>
    <w:rsid w:val="00755E19"/>
    <w:rsid w:val="0075646F"/>
    <w:rsid w:val="007642F8"/>
    <w:rsid w:val="00767CA4"/>
    <w:rsid w:val="007704E5"/>
    <w:rsid w:val="00772282"/>
    <w:rsid w:val="007751D3"/>
    <w:rsid w:val="00797556"/>
    <w:rsid w:val="007A3ABB"/>
    <w:rsid w:val="007B289C"/>
    <w:rsid w:val="007C2366"/>
    <w:rsid w:val="007C6D6D"/>
    <w:rsid w:val="007D133D"/>
    <w:rsid w:val="007D5025"/>
    <w:rsid w:val="007D55DC"/>
    <w:rsid w:val="007D5D86"/>
    <w:rsid w:val="007D62A6"/>
    <w:rsid w:val="007D7376"/>
    <w:rsid w:val="007E7552"/>
    <w:rsid w:val="007F5201"/>
    <w:rsid w:val="008019EE"/>
    <w:rsid w:val="00802889"/>
    <w:rsid w:val="00811F7C"/>
    <w:rsid w:val="00813531"/>
    <w:rsid w:val="00813AB7"/>
    <w:rsid w:val="00824054"/>
    <w:rsid w:val="008338E7"/>
    <w:rsid w:val="0083549A"/>
    <w:rsid w:val="00835A12"/>
    <w:rsid w:val="008372E1"/>
    <w:rsid w:val="00842BCB"/>
    <w:rsid w:val="0086212B"/>
    <w:rsid w:val="00864775"/>
    <w:rsid w:val="00865AAD"/>
    <w:rsid w:val="00876DFA"/>
    <w:rsid w:val="00877FA4"/>
    <w:rsid w:val="008A1CAE"/>
    <w:rsid w:val="008A2E81"/>
    <w:rsid w:val="008A6FA7"/>
    <w:rsid w:val="008B0C1F"/>
    <w:rsid w:val="008C3776"/>
    <w:rsid w:val="008C5313"/>
    <w:rsid w:val="008C5465"/>
    <w:rsid w:val="008C69A8"/>
    <w:rsid w:val="008D1BC5"/>
    <w:rsid w:val="008E02D7"/>
    <w:rsid w:val="008E094B"/>
    <w:rsid w:val="008E4751"/>
    <w:rsid w:val="008F5CA0"/>
    <w:rsid w:val="00905681"/>
    <w:rsid w:val="00917389"/>
    <w:rsid w:val="00932BA7"/>
    <w:rsid w:val="00935967"/>
    <w:rsid w:val="00936082"/>
    <w:rsid w:val="00937D04"/>
    <w:rsid w:val="009409B0"/>
    <w:rsid w:val="00940DBD"/>
    <w:rsid w:val="00944338"/>
    <w:rsid w:val="0094577F"/>
    <w:rsid w:val="00950EDC"/>
    <w:rsid w:val="0095661A"/>
    <w:rsid w:val="0095764B"/>
    <w:rsid w:val="009601D8"/>
    <w:rsid w:val="00963666"/>
    <w:rsid w:val="0096507F"/>
    <w:rsid w:val="0096523E"/>
    <w:rsid w:val="009658CB"/>
    <w:rsid w:val="0096632A"/>
    <w:rsid w:val="00967B6A"/>
    <w:rsid w:val="00970D0C"/>
    <w:rsid w:val="00993C1E"/>
    <w:rsid w:val="009A027B"/>
    <w:rsid w:val="009A7319"/>
    <w:rsid w:val="009B25B5"/>
    <w:rsid w:val="009B287D"/>
    <w:rsid w:val="009B36A6"/>
    <w:rsid w:val="009B446F"/>
    <w:rsid w:val="009B74E0"/>
    <w:rsid w:val="009C035F"/>
    <w:rsid w:val="009D004F"/>
    <w:rsid w:val="009F3909"/>
    <w:rsid w:val="009F553A"/>
    <w:rsid w:val="00A0153A"/>
    <w:rsid w:val="00A02CC3"/>
    <w:rsid w:val="00A12066"/>
    <w:rsid w:val="00A20E8E"/>
    <w:rsid w:val="00A24CD5"/>
    <w:rsid w:val="00A279E6"/>
    <w:rsid w:val="00A321AA"/>
    <w:rsid w:val="00A4241F"/>
    <w:rsid w:val="00A429D7"/>
    <w:rsid w:val="00A443C2"/>
    <w:rsid w:val="00A45D85"/>
    <w:rsid w:val="00A46BEC"/>
    <w:rsid w:val="00A46FB6"/>
    <w:rsid w:val="00A478FB"/>
    <w:rsid w:val="00A51CE7"/>
    <w:rsid w:val="00A51E09"/>
    <w:rsid w:val="00A551E6"/>
    <w:rsid w:val="00A57278"/>
    <w:rsid w:val="00A60286"/>
    <w:rsid w:val="00A83125"/>
    <w:rsid w:val="00A8483F"/>
    <w:rsid w:val="00A84E76"/>
    <w:rsid w:val="00A9149C"/>
    <w:rsid w:val="00A97A49"/>
    <w:rsid w:val="00A97BD5"/>
    <w:rsid w:val="00AA15F1"/>
    <w:rsid w:val="00AA2CEF"/>
    <w:rsid w:val="00AA4FE2"/>
    <w:rsid w:val="00AA5AFF"/>
    <w:rsid w:val="00AB1772"/>
    <w:rsid w:val="00AC70A8"/>
    <w:rsid w:val="00AC7D13"/>
    <w:rsid w:val="00AD440A"/>
    <w:rsid w:val="00AD711C"/>
    <w:rsid w:val="00AE3209"/>
    <w:rsid w:val="00AE3EC2"/>
    <w:rsid w:val="00AE70BF"/>
    <w:rsid w:val="00AE7A42"/>
    <w:rsid w:val="00AF3CA5"/>
    <w:rsid w:val="00B03A7F"/>
    <w:rsid w:val="00B03D8C"/>
    <w:rsid w:val="00B074F3"/>
    <w:rsid w:val="00B2258B"/>
    <w:rsid w:val="00B24A51"/>
    <w:rsid w:val="00B4265A"/>
    <w:rsid w:val="00B462C9"/>
    <w:rsid w:val="00B503CD"/>
    <w:rsid w:val="00B56AF1"/>
    <w:rsid w:val="00B74BDB"/>
    <w:rsid w:val="00B8220D"/>
    <w:rsid w:val="00B86D0B"/>
    <w:rsid w:val="00B9166A"/>
    <w:rsid w:val="00B9269E"/>
    <w:rsid w:val="00B94419"/>
    <w:rsid w:val="00B94996"/>
    <w:rsid w:val="00B94C9C"/>
    <w:rsid w:val="00B96C3C"/>
    <w:rsid w:val="00BA1E0E"/>
    <w:rsid w:val="00BA54B3"/>
    <w:rsid w:val="00BB6BF0"/>
    <w:rsid w:val="00BB7FFB"/>
    <w:rsid w:val="00BC0646"/>
    <w:rsid w:val="00BC5A27"/>
    <w:rsid w:val="00BE24B2"/>
    <w:rsid w:val="00BE7480"/>
    <w:rsid w:val="00BF12FC"/>
    <w:rsid w:val="00BF3108"/>
    <w:rsid w:val="00C138DB"/>
    <w:rsid w:val="00C17F57"/>
    <w:rsid w:val="00C335B6"/>
    <w:rsid w:val="00C34431"/>
    <w:rsid w:val="00C36BB7"/>
    <w:rsid w:val="00C434F9"/>
    <w:rsid w:val="00C52AB5"/>
    <w:rsid w:val="00C57648"/>
    <w:rsid w:val="00C600EA"/>
    <w:rsid w:val="00C92EEB"/>
    <w:rsid w:val="00C95844"/>
    <w:rsid w:val="00CA19E2"/>
    <w:rsid w:val="00CC0930"/>
    <w:rsid w:val="00CC1076"/>
    <w:rsid w:val="00CC1EE4"/>
    <w:rsid w:val="00CC241C"/>
    <w:rsid w:val="00CC37EC"/>
    <w:rsid w:val="00CC5677"/>
    <w:rsid w:val="00CC6157"/>
    <w:rsid w:val="00CD11B8"/>
    <w:rsid w:val="00CD1468"/>
    <w:rsid w:val="00CD190C"/>
    <w:rsid w:val="00CD1F6E"/>
    <w:rsid w:val="00CD26AA"/>
    <w:rsid w:val="00CD479B"/>
    <w:rsid w:val="00CD5341"/>
    <w:rsid w:val="00CE2771"/>
    <w:rsid w:val="00CE2F78"/>
    <w:rsid w:val="00CE58B0"/>
    <w:rsid w:val="00CF63BC"/>
    <w:rsid w:val="00D011EF"/>
    <w:rsid w:val="00D03D4F"/>
    <w:rsid w:val="00D05062"/>
    <w:rsid w:val="00D05DC8"/>
    <w:rsid w:val="00D10428"/>
    <w:rsid w:val="00D10966"/>
    <w:rsid w:val="00D15A00"/>
    <w:rsid w:val="00D169F3"/>
    <w:rsid w:val="00D26534"/>
    <w:rsid w:val="00D2739E"/>
    <w:rsid w:val="00D40CCD"/>
    <w:rsid w:val="00D54F90"/>
    <w:rsid w:val="00D621B1"/>
    <w:rsid w:val="00D82B66"/>
    <w:rsid w:val="00D84686"/>
    <w:rsid w:val="00D91064"/>
    <w:rsid w:val="00D94584"/>
    <w:rsid w:val="00D97948"/>
    <w:rsid w:val="00DA394E"/>
    <w:rsid w:val="00DA4DD2"/>
    <w:rsid w:val="00DB0AC1"/>
    <w:rsid w:val="00DB453F"/>
    <w:rsid w:val="00DC32AD"/>
    <w:rsid w:val="00DC6AB2"/>
    <w:rsid w:val="00DC7AE8"/>
    <w:rsid w:val="00DC7C36"/>
    <w:rsid w:val="00DD20F5"/>
    <w:rsid w:val="00DE1515"/>
    <w:rsid w:val="00DE41F9"/>
    <w:rsid w:val="00DE4F26"/>
    <w:rsid w:val="00DE5158"/>
    <w:rsid w:val="00DE5AA6"/>
    <w:rsid w:val="00DF5497"/>
    <w:rsid w:val="00DF7E0E"/>
    <w:rsid w:val="00E025CF"/>
    <w:rsid w:val="00E043A5"/>
    <w:rsid w:val="00E12973"/>
    <w:rsid w:val="00E1523C"/>
    <w:rsid w:val="00E15BC8"/>
    <w:rsid w:val="00E1684F"/>
    <w:rsid w:val="00E23959"/>
    <w:rsid w:val="00E345DA"/>
    <w:rsid w:val="00E36685"/>
    <w:rsid w:val="00E4086D"/>
    <w:rsid w:val="00E5309A"/>
    <w:rsid w:val="00E60531"/>
    <w:rsid w:val="00E609BC"/>
    <w:rsid w:val="00E80720"/>
    <w:rsid w:val="00E8122E"/>
    <w:rsid w:val="00E81BC6"/>
    <w:rsid w:val="00E83EC2"/>
    <w:rsid w:val="00E90017"/>
    <w:rsid w:val="00E9592C"/>
    <w:rsid w:val="00EA1A25"/>
    <w:rsid w:val="00EB2FFA"/>
    <w:rsid w:val="00EB4334"/>
    <w:rsid w:val="00EC163B"/>
    <w:rsid w:val="00EC1A44"/>
    <w:rsid w:val="00ED0D57"/>
    <w:rsid w:val="00EE2CDD"/>
    <w:rsid w:val="00EE6980"/>
    <w:rsid w:val="00EF1900"/>
    <w:rsid w:val="00F05F96"/>
    <w:rsid w:val="00F1105B"/>
    <w:rsid w:val="00F35AE1"/>
    <w:rsid w:val="00F3736A"/>
    <w:rsid w:val="00F408E3"/>
    <w:rsid w:val="00F413D4"/>
    <w:rsid w:val="00F4140A"/>
    <w:rsid w:val="00F80924"/>
    <w:rsid w:val="00F870DB"/>
    <w:rsid w:val="00F87519"/>
    <w:rsid w:val="00FA1590"/>
    <w:rsid w:val="00FA2949"/>
    <w:rsid w:val="00FA6CB3"/>
    <w:rsid w:val="00FB2457"/>
    <w:rsid w:val="00FB3382"/>
    <w:rsid w:val="00FB3C2C"/>
    <w:rsid w:val="00FB4DCF"/>
    <w:rsid w:val="00FC3916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AC452"/>
  <w15:chartTrackingRefBased/>
  <w15:docId w15:val="{2A1D4286-9CEE-4B67-8522-8CFE66AF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8DB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Footer">
    <w:name w:val="footer"/>
    <w:aliases w:val="Main"/>
    <w:basedOn w:val="Normal"/>
    <w:link w:val="FooterChar"/>
    <w:uiPriority w:val="99"/>
    <w:pPr>
      <w:tabs>
        <w:tab w:val="center" w:pos="4153"/>
        <w:tab w:val="right" w:pos="8306"/>
      </w:tabs>
    </w:pPr>
    <w:rPr>
      <w:sz w:val="12"/>
      <w:szCs w:val="1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b/>
      <w:bCs/>
      <w:sz w:val="32"/>
      <w:szCs w:val="32"/>
    </w:r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Pr>
      <w:i/>
      <w:iCs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BulletList1">
    <w:name w:val="Bullet List 1"/>
    <w:basedOn w:val="Normal"/>
    <w:next w:val="Normal"/>
    <w:pPr>
      <w:numPr>
        <w:numId w:val="15"/>
      </w:numPr>
      <w:spacing w:before="120"/>
      <w:ind w:right="284"/>
      <w:outlineLvl w:val="0"/>
    </w:pPr>
    <w:rPr>
      <w:rFonts w:ascii="Century Schoolbook" w:hAnsi="Century Schoolbook"/>
      <w:sz w:val="24"/>
      <w:szCs w:val="24"/>
    </w:rPr>
  </w:style>
  <w:style w:type="table" w:styleId="TableGrid">
    <w:name w:val="Table Grid"/>
    <w:basedOn w:val="TableNormal"/>
    <w:rsid w:val="00AA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-fill">
    <w:name w:val="In-fill"/>
    <w:next w:val="Normal"/>
    <w:rsid w:val="00AB1772"/>
    <w:pPr>
      <w:spacing w:before="40" w:after="40" w:line="180" w:lineRule="atLeast"/>
    </w:pPr>
    <w:rPr>
      <w:rFonts w:ascii="Arial" w:hAnsi="Arial" w:cs="Arial"/>
      <w:snapToGrid w:val="0"/>
      <w:sz w:val="18"/>
      <w:szCs w:val="18"/>
      <w:lang w:val="en-GB" w:eastAsia="en-US"/>
    </w:rPr>
  </w:style>
  <w:style w:type="character" w:customStyle="1" w:styleId="Heading3Char">
    <w:name w:val="Heading 3 Char"/>
    <w:link w:val="Heading3"/>
    <w:rsid w:val="00AB177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096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6C37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Main Char"/>
    <w:link w:val="Footer"/>
    <w:uiPriority w:val="99"/>
    <w:rsid w:val="003E152E"/>
    <w:rPr>
      <w:rFonts w:ascii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Corporate%20(Other)\ENTS\Teaching%20materia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31775-87a4-46d2-b1a3-7802339bb13a">
      <Terms xmlns="http://schemas.microsoft.com/office/infopath/2007/PartnerControls"/>
    </lcf76f155ced4ddcb4097134ff3c332f>
    <TaxCatchAll xmlns="07dbb0e6-8ff6-46db-90d6-b1bd0b35a5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FACC52010A84399C2A8BCD3B15B69" ma:contentTypeVersion="16" ma:contentTypeDescription="Create a new document." ma:contentTypeScope="" ma:versionID="c6aa8a63d9db4e30ac9f6738208af2cc">
  <xsd:schema xmlns:xsd="http://www.w3.org/2001/XMLSchema" xmlns:xs="http://www.w3.org/2001/XMLSchema" xmlns:p="http://schemas.microsoft.com/office/2006/metadata/properties" xmlns:ns2="7f731775-87a4-46d2-b1a3-7802339bb13a" xmlns:ns3="07dbb0e6-8ff6-46db-90d6-b1bd0b35a552" targetNamespace="http://schemas.microsoft.com/office/2006/metadata/properties" ma:root="true" ma:fieldsID="2d384596896192702518e0ac193a928e" ns2:_="" ns3:_="">
    <xsd:import namespace="7f731775-87a4-46d2-b1a3-7802339bb13a"/>
    <xsd:import namespace="07dbb0e6-8ff6-46db-90d6-b1bd0b35a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31775-87a4-46d2-b1a3-7802339bb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bb0e6-8ff6-46db-90d6-b1bd0b35a5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b0ddb6-4709-408d-b2bd-bc5617d5d038}" ma:internalName="TaxCatchAll" ma:showField="CatchAllData" ma:web="07dbb0e6-8ff6-46db-90d6-b1bd0b35a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18E1B-A427-4162-A3C5-9CCC31808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50444-60D1-4BAC-900C-707C78B31AAF}">
  <ds:schemaRefs>
    <ds:schemaRef ds:uri="http://schemas.microsoft.com/office/2006/metadata/properties"/>
    <ds:schemaRef ds:uri="http://schemas.microsoft.com/office/infopath/2007/PartnerControls"/>
    <ds:schemaRef ds:uri="7f731775-87a4-46d2-b1a3-7802339bb13a"/>
    <ds:schemaRef ds:uri="07dbb0e6-8ff6-46db-90d6-b1bd0b35a552"/>
  </ds:schemaRefs>
</ds:datastoreItem>
</file>

<file path=customXml/itemProps3.xml><?xml version="1.0" encoding="utf-8"?>
<ds:datastoreItem xmlns:ds="http://schemas.openxmlformats.org/officeDocument/2006/customXml" ds:itemID="{7D7B283D-AB4E-414E-812C-49017099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03667-FAD1-4A22-9AE3-C61991853056}"/>
</file>

<file path=docProps/app.xml><?xml version="1.0" encoding="utf-8"?>
<Properties xmlns="http://schemas.openxmlformats.org/officeDocument/2006/extended-properties" xmlns:vt="http://schemas.openxmlformats.org/officeDocument/2006/docPropsVTypes">
  <Template>Teaching materials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Yeung</dc:creator>
  <cp:lastModifiedBy>Nip, Elsa  (Hong Kong)</cp:lastModifiedBy>
  <cp:revision>5</cp:revision>
  <cp:lastPrinted>2019-04-30T05:20:00Z</cp:lastPrinted>
  <dcterms:created xsi:type="dcterms:W3CDTF">2026-01-19T03:21:00Z</dcterms:created>
  <dcterms:modified xsi:type="dcterms:W3CDTF">2026-01-19T03:23:00Z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0x010100434FACC52010A84399C2A8BCD3B15B69</vt:lpwstr>
  </property>
  <property fmtid="{D5CDD505-2E9C-101B-9397-08002B2CF9AE}" pid="3" name="MediaServiceImageTags">
    <vt:lpwstr/>
  </property>
</Properties>
</file>